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C2247" w:rsidRDefault="00217CC3" w:rsidP="002E3559">
      <w:pPr>
        <w:pStyle w:val="a3"/>
        <w:spacing w:line="230" w:lineRule="auto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2E3559">
      <w:pPr>
        <w:pStyle w:val="a7"/>
        <w:spacing w:line="230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2E3559">
      <w:pPr>
        <w:tabs>
          <w:tab w:val="left" w:pos="9356"/>
        </w:tabs>
        <w:spacing w:line="230" w:lineRule="auto"/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7C2247">
        <w:rPr>
          <w:b/>
          <w:i/>
          <w:sz w:val="20"/>
          <w:lang w:val="uk-UA"/>
        </w:rPr>
        <w:t>Тел</w:t>
      </w:r>
      <w:proofErr w:type="spellEnd"/>
      <w:r w:rsidRPr="007C2247">
        <w:rPr>
          <w:b/>
          <w:i/>
          <w:sz w:val="20"/>
          <w:lang w:val="uk-UA"/>
        </w:rPr>
        <w:t>. (036-2) 62-31-37,</w:t>
      </w:r>
      <w:r w:rsidR="00A3182E">
        <w:rPr>
          <w:b/>
          <w:i/>
          <w:sz w:val="20"/>
          <w:lang w:val="uk-UA"/>
        </w:rPr>
        <w:t xml:space="preserve"> факс (036-2) 62-00-64. Е-</w:t>
      </w:r>
      <w:proofErr w:type="spellStart"/>
      <w:r w:rsidR="00A3182E">
        <w:rPr>
          <w:b/>
          <w:i/>
          <w:sz w:val="20"/>
          <w:lang w:val="uk-UA"/>
        </w:rPr>
        <w:t>mail</w:t>
      </w:r>
      <w:proofErr w:type="spellEnd"/>
      <w:r w:rsidR="00A3182E">
        <w:rPr>
          <w:b/>
          <w:i/>
          <w:sz w:val="20"/>
          <w:lang w:val="uk-UA"/>
        </w:rPr>
        <w:t>:</w:t>
      </w:r>
      <w:r w:rsidR="00A3182E" w:rsidRPr="00A3182E">
        <w:rPr>
          <w:b/>
          <w:i/>
          <w:sz w:val="20"/>
        </w:rPr>
        <w:t xml:space="preserve"> </w:t>
      </w:r>
      <w:proofErr w:type="spellStart"/>
      <w:r w:rsidR="00A3182E">
        <w:rPr>
          <w:b/>
          <w:i/>
          <w:sz w:val="20"/>
          <w:lang w:val="en-US"/>
        </w:rPr>
        <w:t>adamchuk</w:t>
      </w:r>
      <w:proofErr w:type="spellEnd"/>
      <w:r w:rsidRPr="007C2247">
        <w:rPr>
          <w:b/>
          <w:i/>
          <w:sz w:val="20"/>
          <w:lang w:val="uk-UA"/>
        </w:rPr>
        <w:t>@rada.rv.ua</w:t>
      </w:r>
    </w:p>
    <w:tbl>
      <w:tblPr>
        <w:tblW w:w="10132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2"/>
      </w:tblGrid>
      <w:tr w:rsidR="00217CC3" w:rsidRPr="002E3559" w:rsidTr="00A3182E">
        <w:trPr>
          <w:trHeight w:val="106"/>
        </w:trPr>
        <w:tc>
          <w:tcPr>
            <w:tcW w:w="101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2E3559">
            <w:pPr>
              <w:spacing w:line="23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2E3559" w:rsidRDefault="00A97DBA" w:rsidP="002E3559">
      <w:pPr>
        <w:spacing w:line="230" w:lineRule="auto"/>
        <w:jc w:val="center"/>
        <w:rPr>
          <w:sz w:val="20"/>
          <w:lang w:val="uk-UA"/>
        </w:rPr>
      </w:pP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E25078" w:rsidRPr="007C2247">
        <w:rPr>
          <w:b/>
          <w:szCs w:val="28"/>
          <w:lang w:val="uk-UA"/>
        </w:rPr>
        <w:t>1</w:t>
      </w:r>
      <w:r w:rsidR="00AF4E5F">
        <w:rPr>
          <w:b/>
          <w:szCs w:val="28"/>
          <w:lang w:val="uk-UA"/>
        </w:rPr>
        <w:t>4</w:t>
      </w: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2E3559">
      <w:pPr>
        <w:spacing w:line="230" w:lineRule="auto"/>
        <w:rPr>
          <w:sz w:val="20"/>
          <w:lang w:val="uk-UA"/>
        </w:rPr>
      </w:pPr>
    </w:p>
    <w:p w:rsidR="00A71810" w:rsidRPr="007C2247" w:rsidRDefault="00A71810" w:rsidP="002E3559">
      <w:pPr>
        <w:spacing w:line="230" w:lineRule="auto"/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217CC3" w:rsidRPr="007C2247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2468F8" w:rsidP="002E3559">
            <w:pPr>
              <w:pStyle w:val="a3"/>
              <w:spacing w:line="23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травня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33032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2E3559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2E3559">
            <w:pPr>
              <w:pStyle w:val="a3"/>
              <w:spacing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054660">
              <w:rPr>
                <w:rFonts w:ascii="Times New Roman" w:hAnsi="Times New Roman"/>
                <w:sz w:val="28"/>
                <w:szCs w:val="28"/>
              </w:rPr>
              <w:t>4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7C224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C22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2E3559">
      <w:pPr>
        <w:pStyle w:val="a7"/>
        <w:spacing w:line="230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54660" w:rsidRDefault="000E0802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До складу постійної комісії </w:t>
      </w:r>
      <w:r w:rsidR="00054660" w:rsidRPr="00054660">
        <w:rPr>
          <w:b/>
          <w:szCs w:val="28"/>
          <w:lang w:val="uk-UA"/>
        </w:rPr>
        <w:t xml:space="preserve">з питань аграрної політики, земельних відносин та розвитку села </w:t>
      </w:r>
      <w:r w:rsidRPr="007C2247">
        <w:rPr>
          <w:b/>
          <w:szCs w:val="28"/>
          <w:lang w:val="uk-UA"/>
        </w:rPr>
        <w:t>входить 5 депутатів</w:t>
      </w:r>
      <w:r w:rsidR="00054660">
        <w:rPr>
          <w:b/>
          <w:szCs w:val="28"/>
          <w:lang w:val="uk-UA"/>
        </w:rPr>
        <w:t xml:space="preserve">. </w:t>
      </w:r>
    </w:p>
    <w:p w:rsid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</w:p>
    <w:p w:rsidR="00054660" w:rsidRP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54660">
        <w:rPr>
          <w:b/>
          <w:szCs w:val="28"/>
          <w:lang w:val="uk-UA"/>
        </w:rPr>
        <w:t>На засіданні присутні члени постійної комісії:</w:t>
      </w:r>
    </w:p>
    <w:p w:rsidR="00160F0F" w:rsidRPr="007C2247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160F0F" w:rsidRPr="007C2247" w:rsidRDefault="00E326B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Кравчук</w:t>
      </w:r>
      <w:r w:rsidRPr="007C2247">
        <w:rPr>
          <w:szCs w:val="28"/>
          <w:lang w:val="uk-UA"/>
        </w:rPr>
        <w:t xml:space="preserve"> Павло Григорович – секретар постійної комісії.</w:t>
      </w:r>
    </w:p>
    <w:p w:rsidR="00160F0F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233032" w:rsidRPr="007C2247" w:rsidRDefault="00233032" w:rsidP="002E3559">
      <w:pPr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caps/>
          <w:szCs w:val="28"/>
          <w:lang w:val="uk-UA"/>
        </w:rPr>
        <w:t>Петрук</w:t>
      </w:r>
      <w:r w:rsidRPr="007C2247">
        <w:rPr>
          <w:szCs w:val="28"/>
          <w:lang w:val="uk-UA"/>
        </w:rPr>
        <w:t xml:space="preserve"> Анатолій Васильович – член постійної комісії.</w:t>
      </w:r>
    </w:p>
    <w:p w:rsidR="00054660" w:rsidRPr="00054660" w:rsidRDefault="00054660" w:rsidP="00054660">
      <w:pPr>
        <w:spacing w:line="230" w:lineRule="auto"/>
        <w:ind w:firstLine="567"/>
        <w:jc w:val="both"/>
        <w:rPr>
          <w:szCs w:val="28"/>
          <w:lang w:val="uk-UA"/>
        </w:rPr>
      </w:pPr>
      <w:r w:rsidRPr="00054660">
        <w:rPr>
          <w:szCs w:val="28"/>
          <w:lang w:val="uk-UA"/>
        </w:rPr>
        <w:t>На засіданні відсутній заступник голови постійної комісії</w:t>
      </w:r>
      <w:r>
        <w:rPr>
          <w:szCs w:val="28"/>
          <w:lang w:val="uk-UA"/>
        </w:rPr>
        <w:t xml:space="preserve"> М</w:t>
      </w:r>
      <w:r w:rsidR="00A21836">
        <w:rPr>
          <w:szCs w:val="28"/>
          <w:lang w:val="uk-UA"/>
        </w:rPr>
        <w:t>ЕЛЬНИК</w:t>
      </w:r>
      <w:r>
        <w:rPr>
          <w:szCs w:val="28"/>
          <w:lang w:val="uk-UA"/>
        </w:rPr>
        <w:t xml:space="preserve"> Микола Петрович</w:t>
      </w:r>
      <w:r w:rsidRPr="00054660">
        <w:rPr>
          <w:szCs w:val="28"/>
          <w:lang w:val="uk-UA"/>
        </w:rPr>
        <w:t>.</w:t>
      </w:r>
    </w:p>
    <w:p w:rsidR="00CE1CEC" w:rsidRPr="007C2247" w:rsidRDefault="008C3955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>часть заступник голови обласної ради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233032">
        <w:rPr>
          <w:bCs/>
          <w:szCs w:val="28"/>
          <w:bdr w:val="none" w:sz="0" w:space="0" w:color="auto" w:frame="1"/>
          <w:lang w:val="uk-UA"/>
        </w:rPr>
        <w:t>БУЧИНСЬКИЙ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Олекс</w:t>
      </w:r>
      <w:r w:rsidR="00233032">
        <w:rPr>
          <w:bCs/>
          <w:szCs w:val="28"/>
          <w:bdr w:val="none" w:sz="0" w:space="0" w:color="auto" w:frame="1"/>
          <w:lang w:val="uk-UA"/>
        </w:rPr>
        <w:t xml:space="preserve">ій Андрійович,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2E3559">
      <w:pPr>
        <w:spacing w:line="230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2E3559">
      <w:pPr>
        <w:shd w:val="clear" w:color="auto" w:fill="FFFFFF"/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217CC3" w:rsidRPr="007C2247" w:rsidRDefault="00217CC3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Pr="007C2247" w:rsidRDefault="00CE1CEC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867331" w:rsidRPr="007C2247" w:rsidRDefault="00867331" w:rsidP="002E3559">
      <w:pPr>
        <w:pStyle w:val="a5"/>
        <w:spacing w:line="23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2E3559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31842" w:rsidRDefault="00531842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6354EB" w:rsidRPr="007C2247" w:rsidRDefault="006354EB" w:rsidP="002E3559">
      <w:pPr>
        <w:spacing w:line="230" w:lineRule="auto"/>
        <w:ind w:firstLine="567"/>
        <w:jc w:val="both"/>
        <w:rPr>
          <w:szCs w:val="28"/>
          <w:lang w:val="uk-UA"/>
        </w:rPr>
      </w:pPr>
    </w:p>
    <w:p w:rsidR="00E326BF" w:rsidRDefault="00E326BF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6354EB" w:rsidRDefault="006354EB" w:rsidP="002E3559">
      <w:pPr>
        <w:spacing w:line="230" w:lineRule="auto"/>
        <w:jc w:val="center"/>
        <w:rPr>
          <w:b/>
          <w:szCs w:val="28"/>
          <w:lang w:val="uk-UA"/>
        </w:rPr>
      </w:pPr>
    </w:p>
    <w:p w:rsidR="006354EB" w:rsidRPr="006354EB" w:rsidRDefault="006354EB" w:rsidP="006354EB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6354EB">
        <w:rPr>
          <w:b/>
          <w:szCs w:val="28"/>
          <w:lang w:val="uk-UA"/>
        </w:rPr>
        <w:t>1</w:t>
      </w:r>
      <w:r w:rsidR="00A247DC">
        <w:rPr>
          <w:b/>
          <w:szCs w:val="28"/>
          <w:lang w:val="uk-UA"/>
        </w:rPr>
        <w:t xml:space="preserve">. </w:t>
      </w:r>
      <w:r w:rsidRPr="006354EB">
        <w:rPr>
          <w:b/>
          <w:szCs w:val="28"/>
          <w:lang w:val="uk-UA"/>
        </w:rPr>
        <w:t>Про звернення Рівненської обласної ради до Президента України та Прем'єр-міністра України щодо вжиття заходів задля запобігання знищенню сільського господарства в Україні</w:t>
      </w:r>
      <w:r>
        <w:rPr>
          <w:b/>
          <w:szCs w:val="28"/>
          <w:lang w:val="uk-UA"/>
        </w:rPr>
        <w:t>.</w:t>
      </w:r>
    </w:p>
    <w:p w:rsidR="006354EB" w:rsidRDefault="006354EB" w:rsidP="006354EB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6354EB">
        <w:rPr>
          <w:szCs w:val="28"/>
          <w:lang w:val="uk-UA"/>
        </w:rPr>
        <w:lastRenderedPageBreak/>
        <w:t>Доповідає: Лозова Оксана Василівна – голова депутатської фракції Радикальної партії Олега Ляшка у Рівненській обласній раді</w:t>
      </w:r>
      <w:r w:rsidRPr="006354EB">
        <w:rPr>
          <w:b/>
          <w:szCs w:val="28"/>
          <w:lang w:val="uk-UA"/>
        </w:rPr>
        <w:t>.</w:t>
      </w:r>
    </w:p>
    <w:p w:rsidR="006354EB" w:rsidRPr="006354EB" w:rsidRDefault="006354EB" w:rsidP="006354EB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6354EB">
        <w:rPr>
          <w:b/>
          <w:szCs w:val="28"/>
          <w:lang w:val="uk-UA"/>
        </w:rPr>
        <w:t>2. Про Комплексну програму розвитку агропромислового комплексу Рівненської області на 2018-2022 роки</w:t>
      </w:r>
    </w:p>
    <w:p w:rsidR="006354EB" w:rsidRPr="006354EB" w:rsidRDefault="006354EB" w:rsidP="006354EB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Переходько Надія Іванівна – директор департаменту агропромислового розвитку облдержадміністрації. </w:t>
      </w:r>
    </w:p>
    <w:p w:rsidR="006354EB" w:rsidRPr="00A247DC" w:rsidRDefault="006354EB" w:rsidP="006354EB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A247DC">
        <w:rPr>
          <w:b/>
          <w:szCs w:val="28"/>
          <w:lang w:val="uk-UA"/>
        </w:rPr>
        <w:t>3</w:t>
      </w:r>
      <w:r w:rsidR="00A247DC">
        <w:rPr>
          <w:b/>
          <w:szCs w:val="28"/>
          <w:lang w:val="uk-UA"/>
        </w:rPr>
        <w:t xml:space="preserve">. </w:t>
      </w:r>
      <w:r w:rsidRPr="00A247DC">
        <w:rPr>
          <w:b/>
          <w:szCs w:val="28"/>
          <w:lang w:val="uk-UA"/>
        </w:rPr>
        <w:t>Про Стратегію розвитку туризму Зеленого шляху «Медове коло» на</w:t>
      </w:r>
    </w:p>
    <w:p w:rsidR="006354EB" w:rsidRPr="00A247DC" w:rsidRDefault="006354EB" w:rsidP="006354EB">
      <w:pPr>
        <w:spacing w:line="230" w:lineRule="auto"/>
        <w:jc w:val="both"/>
        <w:rPr>
          <w:b/>
          <w:szCs w:val="28"/>
          <w:lang w:val="uk-UA"/>
        </w:rPr>
      </w:pPr>
      <w:r w:rsidRPr="00A247DC">
        <w:rPr>
          <w:b/>
          <w:szCs w:val="28"/>
          <w:lang w:val="uk-UA"/>
        </w:rPr>
        <w:t>2018-2022 роки</w:t>
      </w:r>
    </w:p>
    <w:p w:rsidR="006354EB" w:rsidRPr="006354EB" w:rsidRDefault="00A247DC" w:rsidP="00A247DC">
      <w:pPr>
        <w:spacing w:line="23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="006354EB" w:rsidRPr="006354EB">
        <w:rPr>
          <w:szCs w:val="28"/>
          <w:lang w:val="uk-UA"/>
        </w:rPr>
        <w:t xml:space="preserve">Мельник Ярослав Миколайович – начальник управління культури і туризму облдержадміністрації. </w:t>
      </w:r>
    </w:p>
    <w:p w:rsidR="006354EB" w:rsidRPr="006354EB" w:rsidRDefault="00A247DC" w:rsidP="00A247DC">
      <w:pPr>
        <w:spacing w:line="230" w:lineRule="auto"/>
        <w:ind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6354EB" w:rsidRPr="00A247DC">
        <w:rPr>
          <w:b/>
          <w:szCs w:val="28"/>
          <w:lang w:val="uk-UA"/>
        </w:rPr>
        <w:t>.</w:t>
      </w:r>
      <w:r w:rsidR="006354EB" w:rsidRPr="006354EB">
        <w:rPr>
          <w:szCs w:val="28"/>
          <w:lang w:val="uk-UA"/>
        </w:rPr>
        <w:t xml:space="preserve"> </w:t>
      </w:r>
      <w:r w:rsidR="006354EB" w:rsidRPr="00A247DC">
        <w:rPr>
          <w:b/>
          <w:szCs w:val="28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6354EB" w:rsidRPr="006354EB" w:rsidRDefault="006354EB" w:rsidP="00A247DC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</w:t>
      </w:r>
      <w:proofErr w:type="spellStart"/>
      <w:r w:rsidRPr="006354EB">
        <w:rPr>
          <w:szCs w:val="28"/>
          <w:lang w:val="uk-UA"/>
        </w:rPr>
        <w:t>Захарчук</w:t>
      </w:r>
      <w:proofErr w:type="spellEnd"/>
      <w:r w:rsidRPr="006354EB">
        <w:rPr>
          <w:szCs w:val="28"/>
          <w:lang w:val="uk-UA"/>
        </w:rPr>
        <w:t xml:space="preserve"> Володимир Васильович – директор департаменту екології та природних ресурсів облдержадміністрації.</w:t>
      </w:r>
    </w:p>
    <w:p w:rsidR="006354EB" w:rsidRPr="00A247DC" w:rsidRDefault="00A247DC" w:rsidP="00A247D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A247DC">
        <w:rPr>
          <w:b/>
          <w:szCs w:val="28"/>
          <w:lang w:val="uk-UA"/>
        </w:rPr>
        <w:t>5</w:t>
      </w:r>
      <w:r w:rsidR="006354EB" w:rsidRPr="00A247DC">
        <w:rPr>
          <w:b/>
          <w:szCs w:val="28"/>
          <w:lang w:val="uk-UA"/>
        </w:rPr>
        <w:t>. 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6354EB" w:rsidRPr="006354EB" w:rsidRDefault="006354EB" w:rsidP="00A247DC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</w:t>
      </w:r>
      <w:proofErr w:type="spellStart"/>
      <w:r w:rsidRPr="006354EB">
        <w:rPr>
          <w:szCs w:val="28"/>
          <w:lang w:val="uk-UA"/>
        </w:rPr>
        <w:t>Мохрик</w:t>
      </w:r>
      <w:proofErr w:type="spellEnd"/>
      <w:r w:rsidRPr="006354EB">
        <w:rPr>
          <w:szCs w:val="28"/>
          <w:lang w:val="uk-UA"/>
        </w:rPr>
        <w:t xml:space="preserve"> Олександр Петрович – заступник начальника Головного управління Державної служби України з надзвичайних ситуацій у Рівненській області.</w:t>
      </w:r>
    </w:p>
    <w:p w:rsidR="006354EB" w:rsidRPr="00A247DC" w:rsidRDefault="00A247DC" w:rsidP="00A247DC">
      <w:pPr>
        <w:spacing w:line="230" w:lineRule="auto"/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="006354EB" w:rsidRPr="00A247DC">
        <w:rPr>
          <w:b/>
          <w:szCs w:val="28"/>
          <w:lang w:val="uk-UA"/>
        </w:rPr>
        <w:t>Про внесення змін до обласного бюджету на 2018 рік</w:t>
      </w:r>
    </w:p>
    <w:p w:rsidR="006354EB" w:rsidRPr="006354EB" w:rsidRDefault="006354EB" w:rsidP="00A247DC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Доповідає: Біляк Лідія Аркадіївна – директор департаменту фінансів облдержадміністрації.</w:t>
      </w:r>
    </w:p>
    <w:p w:rsidR="006354EB" w:rsidRPr="00A247DC" w:rsidRDefault="00A247DC" w:rsidP="00A247D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A247DC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 xml:space="preserve">. </w:t>
      </w:r>
      <w:r w:rsidR="006354EB" w:rsidRPr="00A247DC">
        <w:rPr>
          <w:b/>
          <w:szCs w:val="28"/>
          <w:lang w:val="uk-UA"/>
        </w:rPr>
        <w:t>Про створення комунального підприємства «Бурштин Рівненщини» Рівненської обласної ради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</w:t>
      </w:r>
      <w:proofErr w:type="spellStart"/>
      <w:r w:rsidRPr="006354EB">
        <w:rPr>
          <w:szCs w:val="28"/>
          <w:lang w:val="uk-UA"/>
        </w:rPr>
        <w:t>Нілабович</w:t>
      </w:r>
      <w:proofErr w:type="spellEnd"/>
      <w:r w:rsidRPr="006354EB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354EB" w:rsidRPr="00B61554" w:rsidRDefault="00B61554" w:rsidP="00B6155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B61554">
        <w:rPr>
          <w:b/>
          <w:szCs w:val="28"/>
          <w:lang w:val="uk-UA"/>
        </w:rPr>
        <w:t xml:space="preserve">8. </w:t>
      </w:r>
      <w:r w:rsidR="006354EB" w:rsidRPr="00B61554">
        <w:rPr>
          <w:b/>
          <w:szCs w:val="28"/>
          <w:lang w:val="uk-UA"/>
        </w:rPr>
        <w:t xml:space="preserve">Про передачу будівлі разом із земельною ділянкою за адресою: м.Дубно, </w:t>
      </w:r>
      <w:proofErr w:type="spellStart"/>
      <w:r w:rsidR="006354EB" w:rsidRPr="00B61554">
        <w:rPr>
          <w:b/>
          <w:szCs w:val="28"/>
          <w:lang w:val="uk-UA"/>
        </w:rPr>
        <w:t>вул.Кирила</w:t>
      </w:r>
      <w:proofErr w:type="spellEnd"/>
      <w:r w:rsidR="006354EB" w:rsidRPr="00B61554">
        <w:rPr>
          <w:b/>
          <w:szCs w:val="28"/>
          <w:lang w:val="uk-UA"/>
        </w:rPr>
        <w:t xml:space="preserve"> і Мефодія, 23, у власність територіальної громади м.Дубно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Доповідає: Антонюк Василь Михайлович – Дубенський міський голова;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Співдоповідають: 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proofErr w:type="spellStart"/>
      <w:r w:rsidRPr="006354EB">
        <w:rPr>
          <w:szCs w:val="28"/>
          <w:lang w:val="uk-UA"/>
        </w:rPr>
        <w:t>Нілабович</w:t>
      </w:r>
      <w:proofErr w:type="spellEnd"/>
      <w:r w:rsidRPr="006354EB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Мельник Ярослав Миколайович – начальник управління культури і туризму облдержадміністрації;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proofErr w:type="spellStart"/>
      <w:r w:rsidRPr="006354EB">
        <w:rPr>
          <w:szCs w:val="28"/>
          <w:lang w:val="uk-UA"/>
        </w:rPr>
        <w:t>Кічатий</w:t>
      </w:r>
      <w:proofErr w:type="spellEnd"/>
      <w:r w:rsidRPr="006354EB">
        <w:rPr>
          <w:szCs w:val="28"/>
          <w:lang w:val="uk-UA"/>
        </w:rPr>
        <w:t xml:space="preserve"> Леонід Святославович - директор Державного історико-культурного заповідника м. Дубно.</w:t>
      </w:r>
    </w:p>
    <w:p w:rsidR="006354EB" w:rsidRPr="00B61554" w:rsidRDefault="00B61554" w:rsidP="00B6155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B61554">
        <w:rPr>
          <w:b/>
          <w:szCs w:val="28"/>
          <w:lang w:val="uk-UA"/>
        </w:rPr>
        <w:t xml:space="preserve">9. </w:t>
      </w:r>
      <w:r w:rsidR="006354EB" w:rsidRPr="00B61554">
        <w:rPr>
          <w:b/>
          <w:szCs w:val="28"/>
          <w:lang w:val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0,5744 гектара за адресою: м.Дубно, </w:t>
      </w:r>
      <w:proofErr w:type="spellStart"/>
      <w:r w:rsidR="006354EB" w:rsidRPr="00B61554">
        <w:rPr>
          <w:b/>
          <w:szCs w:val="28"/>
          <w:lang w:val="uk-UA"/>
        </w:rPr>
        <w:t>вул.Семидубська</w:t>
      </w:r>
      <w:proofErr w:type="spellEnd"/>
      <w:r w:rsidR="006354EB" w:rsidRPr="00B61554">
        <w:rPr>
          <w:b/>
          <w:szCs w:val="28"/>
          <w:lang w:val="uk-UA"/>
        </w:rPr>
        <w:t>, 81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</w:t>
      </w:r>
      <w:proofErr w:type="spellStart"/>
      <w:r w:rsidRPr="006354EB">
        <w:rPr>
          <w:szCs w:val="28"/>
          <w:lang w:val="uk-UA"/>
        </w:rPr>
        <w:t>Нілабович</w:t>
      </w:r>
      <w:proofErr w:type="spellEnd"/>
      <w:r w:rsidRPr="006354EB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Співдоповідають: 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proofErr w:type="spellStart"/>
      <w:r w:rsidRPr="006354EB">
        <w:rPr>
          <w:szCs w:val="28"/>
          <w:lang w:val="uk-UA"/>
        </w:rPr>
        <w:t>Кірічук</w:t>
      </w:r>
      <w:proofErr w:type="spellEnd"/>
      <w:r w:rsidRPr="006354EB">
        <w:rPr>
          <w:szCs w:val="28"/>
          <w:lang w:val="uk-UA"/>
        </w:rPr>
        <w:t xml:space="preserve"> Серг</w:t>
      </w:r>
      <w:r w:rsidR="00A169B2">
        <w:rPr>
          <w:szCs w:val="28"/>
          <w:lang w:val="uk-UA"/>
        </w:rPr>
        <w:t>ій Михайлович – голова ФГ «</w:t>
      </w:r>
      <w:proofErr w:type="spellStart"/>
      <w:r w:rsidR="00A169B2">
        <w:rPr>
          <w:szCs w:val="28"/>
          <w:lang w:val="uk-UA"/>
        </w:rPr>
        <w:t>Голд</w:t>
      </w:r>
      <w:r w:rsidRPr="006354EB">
        <w:rPr>
          <w:szCs w:val="28"/>
          <w:lang w:val="uk-UA"/>
        </w:rPr>
        <w:t>філд</w:t>
      </w:r>
      <w:proofErr w:type="spellEnd"/>
      <w:r w:rsidRPr="006354EB">
        <w:rPr>
          <w:szCs w:val="28"/>
          <w:lang w:val="uk-UA"/>
        </w:rPr>
        <w:t xml:space="preserve">»               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lastRenderedPageBreak/>
        <w:t>Мартинюк Андрій Анатолійович - директор ПП «Аметист Плюс»</w:t>
      </w:r>
    </w:p>
    <w:p w:rsidR="006354EB" w:rsidRPr="00B61554" w:rsidRDefault="00B61554" w:rsidP="00B6155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B61554">
        <w:rPr>
          <w:b/>
          <w:szCs w:val="28"/>
          <w:lang w:val="uk-UA"/>
        </w:rPr>
        <w:t xml:space="preserve">10. </w:t>
      </w:r>
      <w:r w:rsidR="006354EB" w:rsidRPr="00B61554">
        <w:rPr>
          <w:b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6354EB" w:rsidRPr="006354EB" w:rsidRDefault="006354EB" w:rsidP="00B6155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</w:t>
      </w:r>
      <w:proofErr w:type="spellStart"/>
      <w:r w:rsidRPr="006354EB">
        <w:rPr>
          <w:szCs w:val="28"/>
          <w:lang w:val="uk-UA"/>
        </w:rPr>
        <w:t>Нілабович</w:t>
      </w:r>
      <w:proofErr w:type="spellEnd"/>
      <w:r w:rsidRPr="006354EB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354EB" w:rsidRPr="00B61554" w:rsidRDefault="00B61554" w:rsidP="00B6155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B61554">
        <w:rPr>
          <w:b/>
          <w:szCs w:val="28"/>
          <w:lang w:val="uk-UA"/>
        </w:rPr>
        <w:t xml:space="preserve">11. </w:t>
      </w:r>
      <w:r w:rsidR="006354EB" w:rsidRPr="00B61554">
        <w:rPr>
          <w:b/>
          <w:szCs w:val="28"/>
          <w:lang w:val="uk-UA"/>
        </w:rPr>
        <w:t>Про припинення права користування мисливськими угіддями</w:t>
      </w:r>
    </w:p>
    <w:p w:rsidR="006354EB" w:rsidRPr="006354EB" w:rsidRDefault="006354EB" w:rsidP="00C1513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 xml:space="preserve">Доповідає: Романюк Віктор Ярославович – заступник начальника Рівненського обласного управління лісового та мисливського господарства. </w:t>
      </w:r>
    </w:p>
    <w:p w:rsidR="006354EB" w:rsidRPr="00C15134" w:rsidRDefault="00C15134" w:rsidP="00C1513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C15134">
        <w:rPr>
          <w:b/>
          <w:szCs w:val="28"/>
          <w:lang w:val="uk-UA"/>
        </w:rPr>
        <w:t xml:space="preserve">12. </w:t>
      </w:r>
      <w:r w:rsidR="006354EB" w:rsidRPr="00C15134">
        <w:rPr>
          <w:b/>
          <w:szCs w:val="28"/>
          <w:lang w:val="uk-UA"/>
        </w:rPr>
        <w:t>Про надання у користування мисливських угідь</w:t>
      </w:r>
    </w:p>
    <w:p w:rsidR="006354EB" w:rsidRPr="006354EB" w:rsidRDefault="006354EB" w:rsidP="006354EB">
      <w:pPr>
        <w:spacing w:line="230" w:lineRule="auto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6354EB" w:rsidRPr="00C15134" w:rsidRDefault="00C15134" w:rsidP="00C1513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C15134">
        <w:rPr>
          <w:b/>
          <w:szCs w:val="28"/>
          <w:lang w:val="uk-UA"/>
        </w:rPr>
        <w:t xml:space="preserve">13. </w:t>
      </w:r>
      <w:r w:rsidR="006354EB" w:rsidRPr="00C15134">
        <w:rPr>
          <w:b/>
          <w:szCs w:val="28"/>
          <w:lang w:val="uk-UA"/>
        </w:rPr>
        <w:t>Про надання у користування мисливських угідь на території Дубенського району</w:t>
      </w:r>
    </w:p>
    <w:p w:rsidR="006354EB" w:rsidRPr="006354EB" w:rsidRDefault="006354EB" w:rsidP="00C1513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6354EB" w:rsidRPr="00C15134" w:rsidRDefault="00C15134" w:rsidP="00C1513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C15134">
        <w:rPr>
          <w:b/>
          <w:szCs w:val="28"/>
          <w:lang w:val="uk-UA"/>
        </w:rPr>
        <w:t>14</w:t>
      </w:r>
      <w:r w:rsidR="006354EB" w:rsidRPr="00C15134">
        <w:rPr>
          <w:b/>
          <w:szCs w:val="28"/>
          <w:lang w:val="uk-UA"/>
        </w:rPr>
        <w:t>.</w:t>
      </w:r>
      <w:r w:rsidR="006354EB" w:rsidRPr="00C15134">
        <w:rPr>
          <w:b/>
          <w:szCs w:val="28"/>
          <w:lang w:val="uk-UA"/>
        </w:rPr>
        <w:tab/>
        <w:t xml:space="preserve">Про надання у користування мисливських угідь на території Рокитнівського району </w:t>
      </w:r>
    </w:p>
    <w:p w:rsidR="006354EB" w:rsidRPr="006354EB" w:rsidRDefault="006354EB" w:rsidP="00C15134">
      <w:pPr>
        <w:spacing w:line="230" w:lineRule="auto"/>
        <w:ind w:firstLine="708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6354EB" w:rsidRPr="00C15134" w:rsidRDefault="00C15134" w:rsidP="00C15134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C15134">
        <w:rPr>
          <w:b/>
          <w:szCs w:val="28"/>
          <w:lang w:val="uk-UA"/>
        </w:rPr>
        <w:t>15</w:t>
      </w:r>
      <w:r w:rsidR="006354EB" w:rsidRPr="00C15134">
        <w:rPr>
          <w:b/>
          <w:szCs w:val="28"/>
          <w:lang w:val="uk-UA"/>
        </w:rPr>
        <w:t>.</w:t>
      </w:r>
      <w:r w:rsidR="006354EB" w:rsidRPr="00C15134">
        <w:rPr>
          <w:b/>
          <w:szCs w:val="28"/>
          <w:lang w:val="uk-UA"/>
        </w:rPr>
        <w:tab/>
        <w:t>Про надання товариству з обмеженою відповідальністю «Здолбунівська глина» гірничого відводу площею 32,0 га для розробки Здолбунівського родовища суглинків</w:t>
      </w:r>
    </w:p>
    <w:p w:rsidR="006354EB" w:rsidRPr="006354EB" w:rsidRDefault="006354EB" w:rsidP="00C15134">
      <w:pPr>
        <w:spacing w:line="230" w:lineRule="auto"/>
        <w:ind w:firstLine="567"/>
        <w:jc w:val="both"/>
        <w:rPr>
          <w:szCs w:val="28"/>
          <w:lang w:val="uk-UA"/>
        </w:rPr>
      </w:pPr>
      <w:r w:rsidRPr="006354EB">
        <w:rPr>
          <w:szCs w:val="28"/>
          <w:lang w:val="uk-UA"/>
        </w:rPr>
        <w:t>Доповідає: Остапчук Тарас Олександрович – директор ТзОВ «Здолбунівська глина»</w:t>
      </w:r>
    </w:p>
    <w:p w:rsidR="006354EB" w:rsidRDefault="006354EB" w:rsidP="002E3559">
      <w:pPr>
        <w:spacing w:line="230" w:lineRule="auto"/>
        <w:jc w:val="center"/>
        <w:rPr>
          <w:b/>
          <w:szCs w:val="28"/>
          <w:lang w:val="uk-UA"/>
        </w:rPr>
      </w:pPr>
    </w:p>
    <w:p w:rsidR="006354EB" w:rsidRDefault="006354EB" w:rsidP="002E3559">
      <w:pPr>
        <w:spacing w:line="230" w:lineRule="auto"/>
        <w:jc w:val="center"/>
        <w:rPr>
          <w:b/>
          <w:szCs w:val="28"/>
          <w:lang w:val="uk-UA"/>
        </w:rPr>
      </w:pPr>
    </w:p>
    <w:p w:rsidR="00217CC3" w:rsidRPr="007C2247" w:rsidRDefault="00217CC3" w:rsidP="002E355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6A32D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17CC3" w:rsidRDefault="00217CC3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6F3DFC" w:rsidRDefault="006F3DFC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</w:p>
    <w:p w:rsidR="00217CC3" w:rsidRPr="007C2247" w:rsidRDefault="00217CC3" w:rsidP="009B0EB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9B0EB1">
      <w:pPr>
        <w:ind w:firstLine="567"/>
        <w:jc w:val="both"/>
        <w:rPr>
          <w:szCs w:val="28"/>
          <w:lang w:val="uk-UA"/>
        </w:rPr>
      </w:pPr>
    </w:p>
    <w:p w:rsidR="00C96129" w:rsidRPr="007C2247" w:rsidRDefault="006751FC" w:rsidP="009B0EB1">
      <w:pPr>
        <w:ind w:firstLine="567"/>
        <w:jc w:val="both"/>
        <w:rPr>
          <w:sz w:val="16"/>
          <w:szCs w:val="16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 xml:space="preserve">. </w:t>
      </w:r>
      <w:r w:rsidR="008469C2" w:rsidRPr="008469C2">
        <w:rPr>
          <w:b/>
          <w:szCs w:val="28"/>
          <w:lang w:val="uk-UA"/>
        </w:rPr>
        <w:t>Про звернення Рівненської обласної ради до Президента України та Прем'єр-міністра України щодо вжиття заходів задля запобігання знищенню сільського господарства в Україні.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B1281" w:rsidRPr="00E5565C" w:rsidRDefault="00271BB9" w:rsidP="009B0EB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Л</w:t>
      </w:r>
      <w:r w:rsidR="0049635E">
        <w:rPr>
          <w:szCs w:val="28"/>
          <w:lang w:val="uk-UA"/>
        </w:rPr>
        <w:t>ОЗОВУ</w:t>
      </w:r>
      <w:r>
        <w:rPr>
          <w:szCs w:val="28"/>
          <w:lang w:val="uk-UA"/>
        </w:rPr>
        <w:t xml:space="preserve"> Оксану Василівну</w:t>
      </w:r>
      <w:r w:rsidR="00893A2A">
        <w:rPr>
          <w:szCs w:val="28"/>
          <w:lang w:val="uk-UA"/>
        </w:rPr>
        <w:t xml:space="preserve"> – голов</w:t>
      </w:r>
      <w:r>
        <w:rPr>
          <w:szCs w:val="28"/>
          <w:lang w:val="uk-UA"/>
        </w:rPr>
        <w:t>у</w:t>
      </w:r>
      <w:r w:rsidRPr="00271BB9">
        <w:rPr>
          <w:szCs w:val="28"/>
          <w:lang w:val="uk-UA"/>
        </w:rPr>
        <w:t xml:space="preserve"> депутатської фракції Радикальної партії Олега Ляшка у Рівненській обласній раді</w:t>
      </w:r>
      <w:r>
        <w:rPr>
          <w:szCs w:val="28"/>
          <w:lang w:val="uk-UA"/>
        </w:rPr>
        <w:t>, яка</w:t>
      </w:r>
      <w:r w:rsidR="006B1281" w:rsidRPr="007C2247">
        <w:rPr>
          <w:szCs w:val="28"/>
          <w:lang w:val="uk-UA"/>
        </w:rPr>
        <w:t xml:space="preserve"> </w:t>
      </w:r>
      <w:r w:rsidR="005A481E">
        <w:rPr>
          <w:szCs w:val="28"/>
          <w:lang w:val="uk-UA"/>
        </w:rPr>
        <w:t xml:space="preserve">зачитала текст </w:t>
      </w:r>
      <w:r w:rsidR="006055E7">
        <w:rPr>
          <w:szCs w:val="28"/>
          <w:lang w:val="uk-UA"/>
        </w:rPr>
        <w:t>даного звернення та ознайомила</w:t>
      </w:r>
      <w:r w:rsidR="006B1281" w:rsidRPr="007C2247">
        <w:rPr>
          <w:szCs w:val="28"/>
          <w:lang w:val="uk-UA"/>
        </w:rPr>
        <w:t xml:space="preserve"> присутніх із суттю </w:t>
      </w:r>
      <w:r w:rsidR="006B1281" w:rsidRPr="00E5565C">
        <w:rPr>
          <w:szCs w:val="28"/>
          <w:lang w:val="uk-UA"/>
        </w:rPr>
        <w:t>проекту рішення</w:t>
      </w:r>
      <w:r w:rsidR="006055E7">
        <w:rPr>
          <w:szCs w:val="28"/>
          <w:lang w:val="uk-UA"/>
        </w:rPr>
        <w:t>.</w:t>
      </w:r>
    </w:p>
    <w:p w:rsidR="006055E7" w:rsidRPr="006055E7" w:rsidRDefault="006055E7" w:rsidP="006055E7">
      <w:pPr>
        <w:pStyle w:val="af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5E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82476" w:rsidRDefault="006055E7" w:rsidP="00A475E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5E7">
        <w:rPr>
          <w:rFonts w:ascii="Times New Roman" w:hAnsi="Times New Roman" w:cs="Times New Roman"/>
          <w:sz w:val="28"/>
          <w:szCs w:val="28"/>
          <w:lang w:val="uk-UA"/>
        </w:rPr>
        <w:t xml:space="preserve">БОГАТИРЧУК-КРИВКО Світлана Кирилівна – голова постійної комісії обласної ради з питань аграрної політики, земельних відносин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села, яка </w:t>
      </w:r>
      <w:r w:rsidR="007B1848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дане звернення стосується </w:t>
      </w:r>
      <w:r w:rsidR="00282476">
        <w:rPr>
          <w:rFonts w:ascii="Times New Roman" w:hAnsi="Times New Roman" w:cs="Times New Roman"/>
          <w:sz w:val="28"/>
          <w:szCs w:val="28"/>
          <w:lang w:val="uk-UA"/>
        </w:rPr>
        <w:t xml:space="preserve">профільної </w:t>
      </w:r>
      <w:r w:rsidR="00282476" w:rsidRPr="0028247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2824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82476" w:rsidRPr="00282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необхідності звернути увагу на окремі юридичні </w:t>
      </w:r>
      <w:r w:rsidR="00A475E5">
        <w:rPr>
          <w:rFonts w:ascii="Times New Roman" w:hAnsi="Times New Roman" w:cs="Times New Roman"/>
          <w:sz w:val="28"/>
          <w:szCs w:val="28"/>
          <w:lang w:val="uk-UA"/>
        </w:rPr>
        <w:t>аспекти</w:t>
      </w:r>
      <w:r w:rsidR="00CF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5A77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CF2D3B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доручити </w:t>
      </w:r>
      <w:r w:rsidR="00D85A77">
        <w:rPr>
          <w:rFonts w:ascii="Times New Roman" w:hAnsi="Times New Roman" w:cs="Times New Roman"/>
          <w:sz w:val="28"/>
          <w:szCs w:val="28"/>
          <w:lang w:val="uk-UA"/>
        </w:rPr>
        <w:t xml:space="preserve">доопрацювати текст звернення </w:t>
      </w:r>
      <w:r w:rsidR="00CF2D3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CF2D3B" w:rsidRPr="00CF2D3B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забезпечення та кадрової роботи Рівненської обласної ради</w:t>
      </w:r>
      <w:r w:rsidR="002C132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72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32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3041B">
        <w:rPr>
          <w:rFonts w:ascii="Times New Roman" w:hAnsi="Times New Roman" w:cs="Times New Roman"/>
          <w:sz w:val="28"/>
          <w:szCs w:val="28"/>
          <w:lang w:val="uk-UA"/>
        </w:rPr>
        <w:t xml:space="preserve"> разі потреби</w:t>
      </w:r>
      <w:r w:rsidR="00F72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D85A77">
        <w:rPr>
          <w:rFonts w:ascii="Times New Roman" w:hAnsi="Times New Roman" w:cs="Times New Roman"/>
          <w:sz w:val="28"/>
          <w:szCs w:val="28"/>
          <w:lang w:val="uk-UA"/>
        </w:rPr>
        <w:t>ідкоригувати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A77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A77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821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E13">
        <w:rPr>
          <w:rFonts w:ascii="Times New Roman" w:hAnsi="Times New Roman" w:cs="Times New Roman"/>
          <w:sz w:val="28"/>
          <w:szCs w:val="28"/>
          <w:lang w:val="uk-UA"/>
        </w:rPr>
        <w:t xml:space="preserve">абзацу 3 даного 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>звернення, де вказана вимога внести зміни до Конституції України</w:t>
      </w:r>
      <w:r w:rsidR="003839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5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1848" w:rsidRDefault="007B1848" w:rsidP="00A475E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>ГРЕЧКО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>огдан Адамович -</w:t>
      </w:r>
      <w:r w:rsidR="0086202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</w:t>
      </w:r>
      <w:r w:rsidR="00862021" w:rsidRPr="00A475E5">
        <w:rPr>
          <w:rFonts w:ascii="Times New Roman" w:hAnsi="Times New Roman" w:cs="Times New Roman"/>
          <w:sz w:val="28"/>
          <w:szCs w:val="28"/>
          <w:lang w:val="uk-UA"/>
        </w:rPr>
        <w:t>ідділу юридичного забезпечення та кадрової</w:t>
      </w:r>
      <w:r w:rsidR="009E24E7">
        <w:rPr>
          <w:rFonts w:ascii="Times New Roman" w:hAnsi="Times New Roman" w:cs="Times New Roman"/>
          <w:sz w:val="28"/>
          <w:szCs w:val="28"/>
          <w:lang w:val="uk-UA"/>
        </w:rPr>
        <w:t xml:space="preserve"> роботи Рівненської обласної </w:t>
      </w:r>
      <w:r w:rsidR="000F5E6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0F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4E7">
        <w:rPr>
          <w:rFonts w:ascii="Times New Roman" w:hAnsi="Times New Roman" w:cs="Times New Roman"/>
          <w:sz w:val="28"/>
          <w:szCs w:val="28"/>
          <w:lang w:val="uk-UA"/>
        </w:rPr>
        <w:t>відмітив, що звернення потребує детальнішого опрацювання.</w:t>
      </w:r>
    </w:p>
    <w:p w:rsidR="009E24E7" w:rsidRDefault="00414018" w:rsidP="00A475E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ПЕРЕХОДЬКО Надія Іванівна -</w:t>
      </w:r>
      <w:r w:rsidR="004C71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4C7100" w:rsidRPr="004C710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агропромислового розвитку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10574D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проінформувала про проблемні питання галузі сільського господарства та їх вирішення на загальнодержавному рівні. </w:t>
      </w:r>
      <w:r w:rsidR="003E799D">
        <w:rPr>
          <w:rFonts w:ascii="Times New Roman" w:hAnsi="Times New Roman" w:cs="Times New Roman"/>
          <w:sz w:val="28"/>
          <w:szCs w:val="28"/>
          <w:lang w:val="uk-UA"/>
        </w:rPr>
        <w:t xml:space="preserve">А також відмітила, що </w:t>
      </w:r>
      <w:r w:rsidR="00EA6C37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8E22D4">
        <w:rPr>
          <w:rFonts w:ascii="Times New Roman" w:hAnsi="Times New Roman" w:cs="Times New Roman"/>
          <w:sz w:val="28"/>
          <w:szCs w:val="28"/>
          <w:lang w:val="uk-UA"/>
        </w:rPr>
        <w:t>туація із закупівельною ціною</w:t>
      </w:r>
      <w:r w:rsidR="00EA6C37">
        <w:rPr>
          <w:rFonts w:ascii="Times New Roman" w:hAnsi="Times New Roman" w:cs="Times New Roman"/>
          <w:sz w:val="28"/>
          <w:szCs w:val="28"/>
          <w:lang w:val="uk-UA"/>
        </w:rPr>
        <w:t xml:space="preserve"> молока </w:t>
      </w:r>
      <w:r w:rsidR="003E799D">
        <w:rPr>
          <w:rFonts w:ascii="Times New Roman" w:hAnsi="Times New Roman" w:cs="Times New Roman"/>
          <w:sz w:val="28"/>
          <w:szCs w:val="28"/>
          <w:lang w:val="uk-UA"/>
        </w:rPr>
        <w:t>на сьогодні є критичною</w:t>
      </w:r>
      <w:r w:rsidR="006F111A">
        <w:rPr>
          <w:rFonts w:ascii="Times New Roman" w:hAnsi="Times New Roman" w:cs="Times New Roman"/>
          <w:sz w:val="28"/>
          <w:szCs w:val="28"/>
          <w:lang w:val="uk-UA"/>
        </w:rPr>
        <w:t>, оскільки з</w:t>
      </w:r>
      <w:r w:rsidR="00133BB9">
        <w:rPr>
          <w:rFonts w:ascii="Times New Roman" w:hAnsi="Times New Roman" w:cs="Times New Roman"/>
          <w:sz w:val="28"/>
          <w:szCs w:val="28"/>
          <w:lang w:val="uk-UA"/>
        </w:rPr>
        <w:t>акупівельні</w:t>
      </w:r>
      <w:r w:rsidR="00EA6C37">
        <w:rPr>
          <w:rFonts w:ascii="Times New Roman" w:hAnsi="Times New Roman" w:cs="Times New Roman"/>
          <w:sz w:val="28"/>
          <w:szCs w:val="28"/>
          <w:lang w:val="uk-UA"/>
        </w:rPr>
        <w:t xml:space="preserve"> цін</w:t>
      </w:r>
      <w:r w:rsidR="00133B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6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BB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A6C37">
        <w:rPr>
          <w:rFonts w:ascii="Times New Roman" w:hAnsi="Times New Roman" w:cs="Times New Roman"/>
          <w:sz w:val="28"/>
          <w:szCs w:val="28"/>
          <w:lang w:val="uk-UA"/>
        </w:rPr>
        <w:t>молок</w:t>
      </w:r>
      <w:r w:rsidR="008575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7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BB9">
        <w:rPr>
          <w:rFonts w:ascii="Times New Roman" w:hAnsi="Times New Roman" w:cs="Times New Roman"/>
          <w:sz w:val="28"/>
          <w:szCs w:val="28"/>
          <w:lang w:val="uk-UA"/>
        </w:rPr>
        <w:t>знизили</w:t>
      </w:r>
      <w:r w:rsidR="00437E13">
        <w:rPr>
          <w:rFonts w:ascii="Times New Roman" w:hAnsi="Times New Roman" w:cs="Times New Roman"/>
          <w:sz w:val="28"/>
          <w:szCs w:val="28"/>
          <w:lang w:val="uk-UA"/>
        </w:rPr>
        <w:t>ся.</w:t>
      </w:r>
    </w:p>
    <w:p w:rsidR="006055E7" w:rsidRDefault="006055E7" w:rsidP="00821186">
      <w:pPr>
        <w:jc w:val="both"/>
        <w:rPr>
          <w:b/>
          <w:szCs w:val="28"/>
          <w:u w:val="single"/>
          <w:lang w:val="uk-UA"/>
        </w:rPr>
      </w:pPr>
    </w:p>
    <w:p w:rsidR="006055E7" w:rsidRDefault="006055E7" w:rsidP="009B0EB1">
      <w:pPr>
        <w:ind w:firstLine="567"/>
        <w:jc w:val="both"/>
        <w:rPr>
          <w:b/>
          <w:szCs w:val="28"/>
          <w:u w:val="single"/>
          <w:lang w:val="uk-UA"/>
        </w:rPr>
      </w:pPr>
    </w:p>
    <w:p w:rsidR="00CB0AAD" w:rsidRPr="007C2247" w:rsidRDefault="006B1281" w:rsidP="00CB0AAD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CB0AAD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1. Інформацію взяти до відома.</w:t>
      </w:r>
    </w:p>
    <w:p w:rsidR="00CB0AAD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2. Рекомендувати відділу юридичного забезпечення та кадрової роботи виконавчого апарату Рівненської обласної ради доопрацювати пункт 1 абзацу 3 даного звернення. Подати проект рішення із запропонованими змінами на розгляд президії обласної ради.</w:t>
      </w:r>
    </w:p>
    <w:p w:rsidR="00CB0AAD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3. Погодитися з проектом рішення з цього питання із врахуванням п. 2 даної рекомендації.</w:t>
      </w:r>
    </w:p>
    <w:p w:rsidR="00064BE8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CB0AAD" w:rsidRPr="007C2247" w:rsidRDefault="00CB0AAD" w:rsidP="00CB0AAD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F45B6">
        <w:rPr>
          <w:rFonts w:ascii="Times New Roman" w:hAnsi="Times New Roman" w:cs="Times New Roman"/>
          <w:szCs w:val="28"/>
        </w:rPr>
        <w:t>4</w:t>
      </w:r>
      <w:r w:rsidR="0029092D"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7C2247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7C2247">
        <w:rPr>
          <w:rFonts w:ascii="Times New Roman" w:hAnsi="Times New Roman" w:cs="Times New Roman"/>
          <w:szCs w:val="28"/>
        </w:rPr>
        <w:t>., «проти» – 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  <w:r w:rsidRPr="007C2247">
        <w:rPr>
          <w:b/>
          <w:szCs w:val="28"/>
          <w:lang w:val="uk-UA"/>
        </w:rPr>
        <w:t xml:space="preserve">2. </w:t>
      </w:r>
      <w:r w:rsidR="00543480" w:rsidRPr="00543480">
        <w:rPr>
          <w:b/>
          <w:szCs w:val="28"/>
          <w:lang w:val="uk-UA"/>
        </w:rPr>
        <w:t>Про Комплексну програму розвитку агропромислового комплексу Рівненської області на 2018-2022 роки</w:t>
      </w:r>
    </w:p>
    <w:p w:rsidR="00E5565C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5565C" w:rsidRPr="00543480" w:rsidRDefault="00543480" w:rsidP="0054348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917F35">
        <w:rPr>
          <w:szCs w:val="28"/>
          <w:lang w:val="uk-UA"/>
        </w:rPr>
        <w:t>ЕРЕХОДЬКО</w:t>
      </w:r>
      <w:r>
        <w:rPr>
          <w:szCs w:val="28"/>
          <w:lang w:val="uk-UA"/>
        </w:rPr>
        <w:t xml:space="preserve"> Надію Іванівну, </w:t>
      </w:r>
      <w:r w:rsidRPr="00543480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543480">
        <w:rPr>
          <w:szCs w:val="28"/>
          <w:lang w:val="uk-UA"/>
        </w:rPr>
        <w:t xml:space="preserve"> департаменту агропромисловог</w:t>
      </w:r>
      <w:r>
        <w:rPr>
          <w:szCs w:val="28"/>
          <w:lang w:val="uk-UA"/>
        </w:rPr>
        <w:t>о розвитку облдержадміністрації</w:t>
      </w:r>
      <w:r w:rsidR="00E5565C" w:rsidRPr="00543480">
        <w:rPr>
          <w:szCs w:val="28"/>
          <w:lang w:val="uk-UA"/>
        </w:rPr>
        <w:t>, яка ознайомила присутніх із суттю даного проекту рішення.</w:t>
      </w:r>
    </w:p>
    <w:p w:rsidR="004A0281" w:rsidRPr="004A0281" w:rsidRDefault="004A0281" w:rsidP="004A0281">
      <w:pPr>
        <w:pStyle w:val="af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28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A0281" w:rsidRDefault="004A0281" w:rsidP="004A028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281">
        <w:rPr>
          <w:rFonts w:ascii="Times New Roman" w:hAnsi="Times New Roman" w:cs="Times New Roman"/>
          <w:sz w:val="28"/>
          <w:szCs w:val="28"/>
          <w:lang w:val="uk-UA"/>
        </w:rPr>
        <w:t xml:space="preserve">БОГАТИРЧУК-КРИВКО Світлана Кирилівна – голова постійної комісії обласної ради з питань аграрної політики, земельних відносин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села, яка уточнила, чи була залучена зокрема Асоціація фермерів до розробки даної Програми. </w:t>
      </w:r>
    </w:p>
    <w:p w:rsidR="00E5565C" w:rsidRPr="004A0281" w:rsidRDefault="004A0281" w:rsidP="002120F4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>ПЕРЕХОДЬКО Надія Іванівна -</w:t>
      </w:r>
      <w:r w:rsidRPr="004A0281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департаменту агропромислового розвитку обл</w:t>
      </w:r>
      <w:r w:rsidR="002120F4"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21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CF">
        <w:rPr>
          <w:rFonts w:ascii="Times New Roman" w:hAnsi="Times New Roman" w:cs="Times New Roman"/>
          <w:sz w:val="28"/>
          <w:szCs w:val="28"/>
          <w:lang w:val="uk-UA"/>
        </w:rPr>
        <w:t>зазначила</w:t>
      </w:r>
      <w:r w:rsidR="002120F4">
        <w:rPr>
          <w:rFonts w:ascii="Times New Roman" w:hAnsi="Times New Roman" w:cs="Times New Roman"/>
          <w:sz w:val="28"/>
          <w:szCs w:val="28"/>
          <w:lang w:val="uk-UA"/>
        </w:rPr>
        <w:t xml:space="preserve">, що всі </w:t>
      </w:r>
      <w:r w:rsidR="00FA6784">
        <w:rPr>
          <w:rFonts w:ascii="Times New Roman" w:hAnsi="Times New Roman" w:cs="Times New Roman"/>
          <w:sz w:val="28"/>
          <w:szCs w:val="28"/>
          <w:lang w:val="uk-UA"/>
        </w:rPr>
        <w:t xml:space="preserve">місцеві </w:t>
      </w:r>
      <w:r w:rsidR="002120F4">
        <w:rPr>
          <w:rFonts w:ascii="Times New Roman" w:hAnsi="Times New Roman" w:cs="Times New Roman"/>
          <w:sz w:val="28"/>
          <w:szCs w:val="28"/>
          <w:lang w:val="uk-UA"/>
        </w:rPr>
        <w:t>громадські організації, робота яких стосується галузі сільського господарства, були задіяні до розробки Комплексної програми</w:t>
      </w:r>
      <w:r w:rsidR="002120F4" w:rsidRPr="002120F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агропромислового комплексу Рівненської області на 2018-2022 роки</w:t>
      </w:r>
      <w:r w:rsidR="002120F4">
        <w:rPr>
          <w:rFonts w:ascii="Times New Roman" w:hAnsi="Times New Roman" w:cs="Times New Roman"/>
          <w:sz w:val="28"/>
          <w:szCs w:val="28"/>
          <w:lang w:val="uk-UA"/>
        </w:rPr>
        <w:t xml:space="preserve">. А також відмітила, що саме за ініціативи громадських організацій розроблений напрямок підтримки органічного виробництва особистих селянських господарств та ін. </w:t>
      </w:r>
    </w:p>
    <w:p w:rsidR="004A0281" w:rsidRPr="007C2247" w:rsidRDefault="004A0281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7B7F" w:rsidRDefault="00DF7B7F" w:rsidP="009B0EB1">
      <w:pPr>
        <w:ind w:firstLine="567"/>
        <w:jc w:val="both"/>
        <w:rPr>
          <w:b/>
          <w:szCs w:val="28"/>
          <w:u w:val="single"/>
          <w:lang w:val="uk-UA"/>
        </w:rPr>
      </w:pPr>
    </w:p>
    <w:p w:rsidR="00D0292A" w:rsidRDefault="00D0292A" w:rsidP="009B0EB1">
      <w:pPr>
        <w:ind w:firstLine="567"/>
        <w:jc w:val="both"/>
        <w:rPr>
          <w:b/>
          <w:szCs w:val="28"/>
          <w:u w:val="single"/>
          <w:lang w:val="uk-UA"/>
        </w:rPr>
      </w:pPr>
    </w:p>
    <w:p w:rsidR="00E5565C" w:rsidRPr="007C2247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43CA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565C" w:rsidRPr="007C2247" w:rsidRDefault="00E5565C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492C99" w:rsidRPr="00492C99" w:rsidRDefault="000A3AD3" w:rsidP="00492C9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052CF" w:rsidRPr="007C2247">
        <w:rPr>
          <w:b/>
          <w:szCs w:val="28"/>
          <w:lang w:val="uk-UA"/>
        </w:rPr>
        <w:t xml:space="preserve">. </w:t>
      </w:r>
      <w:r w:rsidR="00492C99" w:rsidRPr="00492C99">
        <w:rPr>
          <w:b/>
          <w:szCs w:val="28"/>
          <w:lang w:val="uk-UA"/>
        </w:rPr>
        <w:t>Про Стратегію розвитку туризму Зеленого шляху «Медове коло» на</w:t>
      </w:r>
    </w:p>
    <w:p w:rsidR="00A052CF" w:rsidRPr="007C2247" w:rsidRDefault="00492C99" w:rsidP="00492C99">
      <w:pPr>
        <w:ind w:firstLine="567"/>
        <w:jc w:val="both"/>
        <w:rPr>
          <w:b/>
          <w:szCs w:val="28"/>
          <w:lang w:val="uk-UA"/>
        </w:rPr>
      </w:pPr>
      <w:r w:rsidRPr="00492C99">
        <w:rPr>
          <w:b/>
          <w:szCs w:val="28"/>
          <w:lang w:val="uk-UA"/>
        </w:rPr>
        <w:t>2018-2022 роки</w:t>
      </w:r>
    </w:p>
    <w:p w:rsidR="006A6A60" w:rsidRPr="007C2247" w:rsidRDefault="006A6A60" w:rsidP="009B0EB1">
      <w:pPr>
        <w:ind w:firstLine="567"/>
        <w:jc w:val="both"/>
        <w:rPr>
          <w:sz w:val="16"/>
          <w:szCs w:val="16"/>
          <w:lang w:val="uk-UA"/>
        </w:rPr>
      </w:pPr>
    </w:p>
    <w:p w:rsidR="006A6A60" w:rsidRPr="007C2247" w:rsidRDefault="006A6A60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133A1B" w:rsidRDefault="00492C99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МЕЛЬНИКА Ярослава Миколайовича - </w:t>
      </w:r>
      <w:r w:rsidRPr="00492C99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культури і туризму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492C99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4814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2C99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492C99" w:rsidRDefault="00492C99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0EB1" w:rsidRPr="00DD3D0F" w:rsidRDefault="009B0EB1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C638B" w:rsidRDefault="009B0EB1" w:rsidP="005844E4">
      <w:pPr>
        <w:ind w:firstLine="567"/>
        <w:jc w:val="both"/>
        <w:rPr>
          <w:szCs w:val="28"/>
          <w:lang w:val="uk-UA"/>
        </w:rPr>
      </w:pPr>
      <w:r w:rsidRPr="005844E4">
        <w:rPr>
          <w:szCs w:val="28"/>
          <w:lang w:val="uk-UA"/>
        </w:rPr>
        <w:t>БОГАТИРЧУК-КРИВКО Світлана Кирилівна</w:t>
      </w:r>
      <w:r w:rsidRPr="005844E4">
        <w:rPr>
          <w:bCs/>
          <w:szCs w:val="28"/>
          <w:bdr w:val="none" w:sz="0" w:space="0" w:color="auto" w:frame="1"/>
          <w:lang w:val="uk-UA"/>
        </w:rPr>
        <w:t xml:space="preserve"> – голова</w:t>
      </w:r>
      <w:r w:rsidRPr="005844E4">
        <w:rPr>
          <w:szCs w:val="28"/>
          <w:bdr w:val="none" w:sz="0" w:space="0" w:color="auto" w:frame="1"/>
          <w:lang w:val="uk-UA"/>
        </w:rPr>
        <w:t xml:space="preserve"> п</w:t>
      </w:r>
      <w:r w:rsidRPr="005844E4">
        <w:rPr>
          <w:szCs w:val="28"/>
          <w:lang w:val="uk-UA"/>
        </w:rPr>
        <w:t xml:space="preserve">остійної комісії обласної ради </w:t>
      </w:r>
      <w:r w:rsidRPr="005844E4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844E4">
        <w:rPr>
          <w:szCs w:val="28"/>
          <w:lang w:val="uk-UA"/>
        </w:rPr>
        <w:t xml:space="preserve">, яка </w:t>
      </w:r>
      <w:r w:rsidR="005844E4" w:rsidRPr="005844E4">
        <w:rPr>
          <w:szCs w:val="28"/>
          <w:lang w:val="uk-UA"/>
        </w:rPr>
        <w:t>зазначила, що на розробку Ст</w:t>
      </w:r>
      <w:r w:rsidR="001660AB">
        <w:rPr>
          <w:szCs w:val="28"/>
          <w:lang w:val="uk-UA"/>
        </w:rPr>
        <w:t>ратегії виділено</w:t>
      </w:r>
      <w:r w:rsidR="001660AB" w:rsidRPr="005844E4">
        <w:rPr>
          <w:szCs w:val="28"/>
          <w:lang w:val="uk-UA"/>
        </w:rPr>
        <w:t xml:space="preserve"> </w:t>
      </w:r>
      <w:r w:rsidR="001660AB">
        <w:rPr>
          <w:szCs w:val="28"/>
          <w:lang w:val="uk-UA"/>
        </w:rPr>
        <w:t xml:space="preserve">кошти </w:t>
      </w:r>
      <w:r w:rsidR="00CC7F99">
        <w:rPr>
          <w:szCs w:val="28"/>
          <w:lang w:val="uk-UA"/>
        </w:rPr>
        <w:t>обласного</w:t>
      </w:r>
      <w:r w:rsidR="001660AB">
        <w:rPr>
          <w:szCs w:val="28"/>
          <w:lang w:val="uk-UA"/>
        </w:rPr>
        <w:t xml:space="preserve"> бюджету</w:t>
      </w:r>
      <w:r w:rsidR="005844E4" w:rsidRPr="005844E4">
        <w:rPr>
          <w:szCs w:val="28"/>
          <w:lang w:val="uk-UA"/>
        </w:rPr>
        <w:t>. Розробляли її експер</w:t>
      </w:r>
      <w:r w:rsidR="00E82983">
        <w:rPr>
          <w:szCs w:val="28"/>
          <w:lang w:val="uk-UA"/>
        </w:rPr>
        <w:t xml:space="preserve">ти </w:t>
      </w:r>
      <w:r w:rsidR="005844E4" w:rsidRPr="005844E4">
        <w:rPr>
          <w:szCs w:val="28"/>
          <w:lang w:val="uk-UA"/>
        </w:rPr>
        <w:t xml:space="preserve">з Києва та Рівненської області. Охоплює </w:t>
      </w:r>
      <w:r w:rsidR="005844E4">
        <w:rPr>
          <w:szCs w:val="28"/>
          <w:lang w:val="uk-UA"/>
        </w:rPr>
        <w:t>Стратегія</w:t>
      </w:r>
      <w:r w:rsidR="005844E4" w:rsidRPr="005844E4">
        <w:rPr>
          <w:szCs w:val="28"/>
          <w:lang w:val="uk-UA"/>
        </w:rPr>
        <w:t xml:space="preserve"> розвитку туризму Зеленого шляху «Медове коло» на</w:t>
      </w:r>
      <w:r w:rsidR="005844E4">
        <w:rPr>
          <w:szCs w:val="28"/>
          <w:lang w:val="uk-UA"/>
        </w:rPr>
        <w:t xml:space="preserve"> </w:t>
      </w:r>
      <w:r w:rsidR="005844E4" w:rsidRPr="005844E4">
        <w:rPr>
          <w:szCs w:val="28"/>
          <w:lang w:val="uk-UA"/>
        </w:rPr>
        <w:t>2018-2022 роки</w:t>
      </w:r>
      <w:r w:rsidR="005844E4">
        <w:rPr>
          <w:szCs w:val="28"/>
          <w:lang w:val="uk-UA"/>
        </w:rPr>
        <w:t xml:space="preserve"> багато </w:t>
      </w:r>
      <w:r w:rsidR="00E82983">
        <w:rPr>
          <w:szCs w:val="28"/>
          <w:lang w:val="uk-UA"/>
        </w:rPr>
        <w:t>галузей</w:t>
      </w:r>
      <w:r w:rsidR="005844E4">
        <w:rPr>
          <w:szCs w:val="28"/>
          <w:lang w:val="uk-UA"/>
        </w:rPr>
        <w:t xml:space="preserve"> і </w:t>
      </w:r>
      <w:r w:rsidR="00147B09">
        <w:rPr>
          <w:szCs w:val="28"/>
          <w:lang w:val="uk-UA"/>
        </w:rPr>
        <w:t>на</w:t>
      </w:r>
      <w:r w:rsidR="005844E4">
        <w:rPr>
          <w:szCs w:val="28"/>
          <w:lang w:val="uk-UA"/>
        </w:rPr>
        <w:t>да</w:t>
      </w:r>
      <w:r w:rsidR="00E82983">
        <w:rPr>
          <w:szCs w:val="28"/>
          <w:lang w:val="uk-UA"/>
        </w:rPr>
        <w:t>є можливості для ОТГ та</w:t>
      </w:r>
      <w:r w:rsidR="005844E4">
        <w:rPr>
          <w:szCs w:val="28"/>
          <w:lang w:val="uk-UA"/>
        </w:rPr>
        <w:t xml:space="preserve"> невеликих населених пунктів розробляти окремі локальні програми. </w:t>
      </w:r>
      <w:r w:rsidR="005844E4" w:rsidRPr="005844E4">
        <w:rPr>
          <w:szCs w:val="28"/>
          <w:lang w:val="uk-UA"/>
        </w:rPr>
        <w:t xml:space="preserve">    </w:t>
      </w:r>
    </w:p>
    <w:p w:rsidR="005844E4" w:rsidRPr="00DD3D0F" w:rsidRDefault="005844E4" w:rsidP="005844E4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 xml:space="preserve"> </w:t>
      </w:r>
    </w:p>
    <w:p w:rsidR="00902BB0" w:rsidRPr="00DD3D0F" w:rsidRDefault="005844E4" w:rsidP="005844E4">
      <w:pPr>
        <w:pStyle w:val="af1"/>
        <w:spacing w:after="0" w:line="240" w:lineRule="auto"/>
        <w:ind w:left="0" w:firstLine="567"/>
        <w:jc w:val="both"/>
        <w:rPr>
          <w:b/>
          <w:szCs w:val="28"/>
          <w:u w:val="single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C638B"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7C2247" w:rsidRDefault="00217CC3" w:rsidP="009B0EB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9A09F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9B0EB1">
      <w:pPr>
        <w:ind w:firstLine="567"/>
        <w:jc w:val="both"/>
        <w:rPr>
          <w:szCs w:val="28"/>
          <w:lang w:val="uk-UA"/>
        </w:rPr>
      </w:pPr>
    </w:p>
    <w:p w:rsidR="000E38EB" w:rsidRPr="007C2247" w:rsidRDefault="006751FC" w:rsidP="004C638B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  <w:r w:rsidRPr="00020E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52CF" w:rsidRPr="0002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C638B" w:rsidRPr="004C638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0E38EB" w:rsidRPr="007C2247" w:rsidRDefault="000E38EB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B0EB1" w:rsidRPr="00020ED3" w:rsidRDefault="000E3FF2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E3F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АХАРЧУКА </w:t>
      </w:r>
      <w:r w:rsidRPr="000E3F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Володимир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0E3F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Васильович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0E3F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0E3F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департаменту екології та природни</w:t>
      </w:r>
      <w:r w:rsidR="00E829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х ресурсів облдержадміністрації, </w:t>
      </w:r>
      <w:r w:rsidR="001103EE" w:rsidRPr="001103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який ознайоми</w:t>
      </w:r>
      <w:r w:rsidR="00BD23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</w:t>
      </w:r>
      <w:r w:rsidR="001103EE" w:rsidRPr="001103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присутніх із суттю даного проекту рішення.</w:t>
      </w:r>
    </w:p>
    <w:p w:rsidR="009B0EB1" w:rsidRPr="00832BE8" w:rsidRDefault="009B0EB1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1B9A" w:rsidRPr="007C2247" w:rsidRDefault="00941B9A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85613" w:rsidRPr="007C2247" w:rsidRDefault="0048561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7C2247" w:rsidRDefault="00941B9A" w:rsidP="006A32D1">
      <w:pPr>
        <w:ind w:firstLine="567"/>
        <w:jc w:val="both"/>
        <w:rPr>
          <w:sz w:val="16"/>
          <w:szCs w:val="16"/>
          <w:lang w:val="uk-UA"/>
        </w:rPr>
      </w:pPr>
    </w:p>
    <w:p w:rsidR="00915234" w:rsidRDefault="00915234" w:rsidP="006A32D1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</w:p>
    <w:p w:rsidR="00915234" w:rsidRDefault="00915234" w:rsidP="006A32D1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0F6035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FA373B" w:rsidRPr="00FA373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32BE8" w:rsidRDefault="00396B6F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МОХРИКА</w:t>
      </w:r>
      <w:r w:rsidRPr="00396B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Олександр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396B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Петрович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396B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396B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начальника Головного управління Державної служби України з надзвичайних ситуацій у Рівненській області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Pr="00396B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32BE8" w:rsidRPr="007C2247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даного проекту рішення.</w:t>
      </w:r>
    </w:p>
    <w:p w:rsidR="00396B6F" w:rsidRPr="00396B6F" w:rsidRDefault="00396B6F" w:rsidP="00396B6F">
      <w:pPr>
        <w:ind w:firstLine="567"/>
        <w:jc w:val="both"/>
        <w:rPr>
          <w:b/>
          <w:szCs w:val="28"/>
          <w:lang w:val="uk-UA"/>
        </w:rPr>
      </w:pPr>
      <w:r w:rsidRPr="00396B6F">
        <w:rPr>
          <w:b/>
          <w:szCs w:val="28"/>
          <w:lang w:val="uk-UA"/>
        </w:rPr>
        <w:t>ВИСТУПИЛИ:</w:t>
      </w:r>
    </w:p>
    <w:p w:rsidR="00396B6F" w:rsidRDefault="00396B6F" w:rsidP="00396B6F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B6F">
        <w:rPr>
          <w:rFonts w:ascii="Times New Roman" w:hAnsi="Times New Roman" w:cs="Times New Roman"/>
          <w:sz w:val="28"/>
          <w:szCs w:val="28"/>
          <w:lang w:val="uk-UA"/>
        </w:rPr>
        <w:t xml:space="preserve">БОГАТИРЧУК-КРИВКО Світлана Кирилівна – голова постійної комісії обласної ради з питань аграрної політики, земельних відносин та розвитку села, яка </w:t>
      </w:r>
      <w:r w:rsidR="00293713">
        <w:rPr>
          <w:rFonts w:ascii="Times New Roman" w:hAnsi="Times New Roman" w:cs="Times New Roman"/>
          <w:sz w:val="28"/>
          <w:szCs w:val="28"/>
          <w:lang w:val="uk-UA"/>
        </w:rPr>
        <w:t xml:space="preserve">уточнила щодо </w:t>
      </w:r>
      <w:r w:rsidR="00D85ACA">
        <w:rPr>
          <w:rFonts w:ascii="Times New Roman" w:hAnsi="Times New Roman" w:cs="Times New Roman"/>
          <w:sz w:val="28"/>
          <w:szCs w:val="28"/>
          <w:lang w:val="uk-UA"/>
        </w:rPr>
        <w:t>доцільності включення в Програму пункту про будівництво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 xml:space="preserve"> пожежного депо (завершення будівництва по вул. Князя Володимира, 74 в м. Рівне)</w:t>
      </w:r>
      <w:r w:rsidR="00C87E60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співфінансування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707E5" w:rsidRDefault="0019119C" w:rsidP="00396B6F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МОХРИК</w:t>
      </w:r>
      <w:r w:rsidR="00CB6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 xml:space="preserve">лександр 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>етрович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018">
        <w:rPr>
          <w:rFonts w:ascii="Times New Roman" w:hAnsi="Times New Roman" w:cs="Times New Roman"/>
          <w:sz w:val="28"/>
          <w:szCs w:val="28"/>
          <w:lang w:val="uk-UA"/>
        </w:rPr>
        <w:t>– заступник</w:t>
      </w:r>
      <w:r w:rsidR="00414018" w:rsidRPr="0041401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Головного управління Державної служби України з надзвичайних ситуацій у Рівненській області</w:t>
      </w:r>
      <w:r w:rsidR="00781DB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14018" w:rsidRPr="00414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DB5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D71D1">
        <w:rPr>
          <w:rFonts w:ascii="Times New Roman" w:hAnsi="Times New Roman" w:cs="Times New Roman"/>
          <w:sz w:val="28"/>
          <w:szCs w:val="28"/>
          <w:lang w:val="uk-UA"/>
        </w:rPr>
        <w:t>будівництво даної будівлі включено в цю програму, оскільки це</w:t>
      </w:r>
      <w:r w:rsidR="006707E5">
        <w:rPr>
          <w:rFonts w:ascii="Times New Roman" w:hAnsi="Times New Roman" w:cs="Times New Roman"/>
          <w:sz w:val="28"/>
          <w:szCs w:val="28"/>
          <w:lang w:val="uk-UA"/>
        </w:rPr>
        <w:t xml:space="preserve"> основна програма, відповідно якої отримують фінансування через субвенції. </w:t>
      </w:r>
    </w:p>
    <w:p w:rsidR="00AC4F49" w:rsidRDefault="00414018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БІЛЯК Лідія Аркадіївна </w:t>
      </w:r>
      <w:r w:rsidRPr="0041401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4C6" w:rsidRPr="00C414C6">
        <w:rPr>
          <w:rFonts w:ascii="Times New Roman" w:hAnsi="Times New Roman" w:cs="Times New Roman"/>
          <w:sz w:val="28"/>
          <w:szCs w:val="28"/>
          <w:lang w:val="uk-UA"/>
        </w:rPr>
        <w:t>директор департамент</w:t>
      </w:r>
      <w:r w:rsidR="00C414C6">
        <w:rPr>
          <w:rFonts w:ascii="Times New Roman" w:hAnsi="Times New Roman" w:cs="Times New Roman"/>
          <w:sz w:val="28"/>
          <w:szCs w:val="28"/>
          <w:lang w:val="uk-UA"/>
        </w:rPr>
        <w:t>у фінансів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C414C6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проінформувала про можливості фінансування </w:t>
      </w:r>
      <w:r w:rsidR="00C87E6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C414C6">
        <w:rPr>
          <w:rFonts w:ascii="Times New Roman" w:hAnsi="Times New Roman" w:cs="Times New Roman"/>
          <w:sz w:val="28"/>
          <w:szCs w:val="28"/>
          <w:lang w:val="uk-UA"/>
        </w:rPr>
        <w:t xml:space="preserve">даного об’єкту. </w:t>
      </w:r>
    </w:p>
    <w:p w:rsidR="00C87E60" w:rsidRPr="00C414C6" w:rsidRDefault="00414018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БУЧИНСЬКИЙ Олексій Андрійович</w:t>
      </w:r>
      <w:r w:rsidR="00C87E6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 обласної рад</w:t>
      </w:r>
      <w:r w:rsidR="00915234">
        <w:rPr>
          <w:rFonts w:ascii="Times New Roman" w:hAnsi="Times New Roman" w:cs="Times New Roman"/>
          <w:sz w:val="28"/>
          <w:szCs w:val="28"/>
          <w:lang w:val="uk-UA"/>
        </w:rPr>
        <w:t>и висловив підтримку можливої добудови</w:t>
      </w:r>
      <w:r w:rsidR="00C87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76A">
        <w:rPr>
          <w:rFonts w:ascii="Times New Roman" w:hAnsi="Times New Roman" w:cs="Times New Roman"/>
          <w:sz w:val="28"/>
          <w:szCs w:val="28"/>
          <w:lang w:val="uk-UA"/>
        </w:rPr>
        <w:t>приміщення, де планують розмістити пожежне</w:t>
      </w:r>
      <w:r w:rsidR="00042DD4">
        <w:rPr>
          <w:rFonts w:ascii="Times New Roman" w:hAnsi="Times New Roman" w:cs="Times New Roman"/>
          <w:sz w:val="28"/>
          <w:szCs w:val="28"/>
          <w:lang w:val="uk-UA"/>
        </w:rPr>
        <w:t xml:space="preserve"> депо</w:t>
      </w:r>
      <w:r w:rsidR="00C87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4C6" w:rsidRPr="007C2247" w:rsidRDefault="00C414C6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32BE8" w:rsidRPr="007C2247" w:rsidRDefault="00832BE8" w:rsidP="00832BE8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C87E6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6A32D1">
      <w:pPr>
        <w:ind w:firstLine="567"/>
        <w:jc w:val="both"/>
        <w:rPr>
          <w:szCs w:val="28"/>
          <w:lang w:val="uk-UA"/>
        </w:rPr>
      </w:pPr>
    </w:p>
    <w:p w:rsidR="00A015A9" w:rsidRDefault="00832BE8" w:rsidP="001E179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BD7565" w:rsidRPr="00BD7565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обласного бюджету на 2018 рік</w:t>
      </w:r>
    </w:p>
    <w:p w:rsidR="00DD3D0F" w:rsidRPr="007C2247" w:rsidRDefault="00DD3D0F" w:rsidP="001E1793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32BE8" w:rsidRDefault="00BD7565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</w:t>
      </w:r>
      <w:r w:rsidR="00C533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ІЛЯК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Лідію Аркадіївну</w:t>
      </w:r>
      <w:r w:rsidRPr="00BD75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BD75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департамент</w:t>
      </w:r>
      <w:r w:rsidR="00183E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183E7D">
        <w:rPr>
          <w:rFonts w:ascii="Times New Roman" w:hAnsi="Times New Roman" w:cs="Times New Roman"/>
          <w:sz w:val="28"/>
          <w:szCs w:val="28"/>
          <w:lang w:val="uk-UA"/>
        </w:rPr>
        <w:t>яка ознайомила</w:t>
      </w:r>
      <w:r w:rsidR="00832BE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183E7D" w:rsidRPr="00315FAD" w:rsidRDefault="00183E7D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FA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F0414" w:rsidRPr="007C2247" w:rsidRDefault="00183E7D" w:rsidP="006740E0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</w:t>
      </w:r>
      <w:r w:rsidRPr="00183E7D">
        <w:rPr>
          <w:rFonts w:ascii="Times New Roman" w:hAnsi="Times New Roman" w:cs="Times New Roman"/>
          <w:sz w:val="28"/>
          <w:szCs w:val="28"/>
          <w:lang w:val="uk-UA"/>
        </w:rPr>
        <w:t xml:space="preserve"> Кирилівна – голова постійної комісії обласної ради з питань аграрної політики, земельних відносин та розвитку села, </w:t>
      </w:r>
      <w:r w:rsidRPr="00183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зазначила, що при формуванні </w:t>
      </w:r>
      <w:r w:rsidR="006740E0">
        <w:rPr>
          <w:rFonts w:ascii="Times New Roman" w:hAnsi="Times New Roman" w:cs="Times New Roman"/>
          <w:sz w:val="28"/>
          <w:szCs w:val="28"/>
          <w:lang w:val="uk-UA"/>
        </w:rPr>
        <w:t>змін д</w:t>
      </w:r>
      <w:r w:rsidRPr="00183E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40E0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183E7D">
        <w:rPr>
          <w:rFonts w:ascii="Times New Roman" w:hAnsi="Times New Roman" w:cs="Times New Roman"/>
          <w:sz w:val="28"/>
          <w:szCs w:val="28"/>
          <w:lang w:val="uk-UA"/>
        </w:rPr>
        <w:t>бласного бюджету на 2018 рік були враховані про</w:t>
      </w:r>
      <w:r w:rsidR="006740E0">
        <w:rPr>
          <w:rFonts w:ascii="Times New Roman" w:hAnsi="Times New Roman" w:cs="Times New Roman"/>
          <w:sz w:val="28"/>
          <w:szCs w:val="28"/>
          <w:lang w:val="uk-UA"/>
        </w:rPr>
        <w:t>позиції депутатів обласної ради, постійних комісій облради, профільних управлінь та департаментів облдержадміністрації</w:t>
      </w:r>
      <w:r w:rsidRPr="00183E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8D9" w:rsidRPr="00DD3D0F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590924" w:rsidRPr="007C2247" w:rsidRDefault="00590924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90924" w:rsidRPr="007C2247" w:rsidRDefault="00590924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7158D9" w:rsidRPr="00E54DB3" w:rsidRDefault="00590924" w:rsidP="00E54DB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6740E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6A32D1">
      <w:pPr>
        <w:ind w:firstLine="567"/>
        <w:jc w:val="both"/>
        <w:rPr>
          <w:szCs w:val="28"/>
          <w:lang w:val="uk-UA"/>
        </w:rPr>
      </w:pPr>
    </w:p>
    <w:p w:rsidR="00806E69" w:rsidRPr="00E54DB3" w:rsidRDefault="00FA60A3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FC00CF" w:rsidRPr="00FC00CF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комунального підприємства «Бурштин Рівненщини» Рівненської обласної ради</w:t>
      </w:r>
      <w:r w:rsidR="009152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4DE6" w:rsidRPr="007C2247" w:rsidRDefault="00D44DE6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44DE6" w:rsidRDefault="000B0648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0B064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</w:t>
      </w:r>
      <w:r w:rsidR="00A21CA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ІЛАБОВИЧА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Юрія</w:t>
      </w:r>
      <w:r w:rsidRPr="000B064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Михайлович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0B064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начальник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0B064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відділу з питань спільної власності територіальних громад та економічного розвитку ви</w:t>
      </w:r>
      <w:r w:rsidR="00FD679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конавчого апарату обласної ради, який </w:t>
      </w:r>
      <w:r w:rsidR="00D46F5B" w:rsidRPr="00D46F5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ознайомив присутніх із суттю даного проекту рішення.</w:t>
      </w:r>
    </w:p>
    <w:p w:rsidR="00D46F5B" w:rsidRPr="00D46F5B" w:rsidRDefault="00D46F5B" w:rsidP="00D46F5B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D46F5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ВИСТУПИЛИ:</w:t>
      </w:r>
    </w:p>
    <w:p w:rsidR="00D46F5B" w:rsidRDefault="00D46F5B" w:rsidP="00D46F5B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D46F5B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БОГАТИРЧУК-КРИВКО Світлана Кирилівна – голова постійної комісії обласної ради з питань аграрної політики, земельних відносин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та розвитку села, яка поцікавилася, чи працюють підприємства такого ж спрямування, що були створені на Житомирщині та Волині. </w:t>
      </w:r>
    </w:p>
    <w:p w:rsidR="00D46F5B" w:rsidRPr="00E031FA" w:rsidRDefault="00414018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НІЛАБОВИЧ Юрій Михайлович </w:t>
      </w:r>
      <w:r w:rsidR="00E031F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41401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начальник</w:t>
      </w:r>
      <w:r w:rsidRPr="0041401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, який</w:t>
      </w:r>
      <w:r w:rsidRPr="0041401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8C35C2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доповів</w:t>
      </w:r>
      <w:r w:rsidR="00E031FA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, що вищезгадані підприємства на Житомирщині та </w:t>
      </w:r>
      <w:r w:rsidR="00AA2EC7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Волині не працюють.</w:t>
      </w:r>
    </w:p>
    <w:p w:rsidR="00E031FA" w:rsidRDefault="00E031FA" w:rsidP="006A32D1">
      <w:pPr>
        <w:ind w:firstLine="567"/>
        <w:jc w:val="both"/>
        <w:rPr>
          <w:szCs w:val="28"/>
          <w:lang w:val="uk-UA"/>
        </w:rPr>
      </w:pPr>
      <w:r w:rsidRPr="00E031FA">
        <w:rPr>
          <w:szCs w:val="28"/>
          <w:lang w:val="uk-UA"/>
        </w:rPr>
        <w:t>СОЛОГУБ Б</w:t>
      </w:r>
      <w:r w:rsidR="00C6090A">
        <w:rPr>
          <w:szCs w:val="28"/>
          <w:lang w:val="uk-UA"/>
        </w:rPr>
        <w:t xml:space="preserve">огдан </w:t>
      </w:r>
      <w:r w:rsidR="00FA0C2D">
        <w:rPr>
          <w:szCs w:val="28"/>
          <w:lang w:val="uk-UA"/>
        </w:rPr>
        <w:t>Євстафійо</w:t>
      </w:r>
      <w:r w:rsidR="00C6090A">
        <w:rPr>
          <w:szCs w:val="28"/>
          <w:lang w:val="uk-UA"/>
        </w:rPr>
        <w:t>вич –</w:t>
      </w:r>
      <w:r w:rsidR="00651031" w:rsidRPr="00651031">
        <w:rPr>
          <w:lang w:val="uk-UA"/>
        </w:rPr>
        <w:t xml:space="preserve"> </w:t>
      </w:r>
      <w:r w:rsidR="00651031" w:rsidRPr="00651031">
        <w:rPr>
          <w:szCs w:val="28"/>
          <w:lang w:val="uk-UA"/>
        </w:rPr>
        <w:t>керуючий справами виконавчого апарату обласної ради - керівник секретаріату</w:t>
      </w:r>
      <w:r w:rsidR="00C6090A">
        <w:rPr>
          <w:szCs w:val="28"/>
          <w:lang w:val="uk-UA"/>
        </w:rPr>
        <w:t>, який</w:t>
      </w:r>
      <w:r w:rsidRPr="00E031FA">
        <w:rPr>
          <w:szCs w:val="28"/>
          <w:lang w:val="uk-UA"/>
        </w:rPr>
        <w:t xml:space="preserve"> відмітив</w:t>
      </w:r>
      <w:r>
        <w:rPr>
          <w:szCs w:val="28"/>
          <w:lang w:val="uk-UA"/>
        </w:rPr>
        <w:t>, що для створення подібних підприємств необхідні значні кошти та проходження необхідних</w:t>
      </w:r>
      <w:r w:rsidR="005C0053">
        <w:rPr>
          <w:szCs w:val="28"/>
          <w:lang w:val="uk-UA"/>
        </w:rPr>
        <w:t xml:space="preserve"> визначених законодавством</w:t>
      </w:r>
      <w:r>
        <w:rPr>
          <w:szCs w:val="28"/>
          <w:lang w:val="uk-UA"/>
        </w:rPr>
        <w:t xml:space="preserve"> процедур.</w:t>
      </w:r>
    </w:p>
    <w:p w:rsidR="00D46F5B" w:rsidRDefault="00C6090A" w:rsidP="006A32D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ГРЕЧКО Богдан Адамович  </w:t>
      </w:r>
      <w:r w:rsidRPr="00C6090A">
        <w:rPr>
          <w:szCs w:val="28"/>
          <w:lang w:val="uk-UA"/>
        </w:rPr>
        <w:t>–</w:t>
      </w:r>
      <w:r w:rsidR="005C0053">
        <w:rPr>
          <w:szCs w:val="28"/>
          <w:lang w:val="uk-UA"/>
        </w:rPr>
        <w:t xml:space="preserve"> </w:t>
      </w:r>
      <w:r w:rsidR="005C0053" w:rsidRPr="005C0053">
        <w:rPr>
          <w:szCs w:val="28"/>
          <w:lang w:val="uk-UA"/>
        </w:rPr>
        <w:t>начальник відділу юридичного забезпечення та кадрової роботи Рівненської обласної</w:t>
      </w:r>
      <w:r w:rsidR="005C0053">
        <w:rPr>
          <w:szCs w:val="28"/>
          <w:lang w:val="uk-UA"/>
        </w:rPr>
        <w:t xml:space="preserve"> ради</w:t>
      </w:r>
      <w:r>
        <w:rPr>
          <w:szCs w:val="28"/>
          <w:lang w:val="uk-UA"/>
        </w:rPr>
        <w:t>, який</w:t>
      </w:r>
      <w:r w:rsidR="005C0053">
        <w:rPr>
          <w:szCs w:val="28"/>
          <w:lang w:val="uk-UA"/>
        </w:rPr>
        <w:t xml:space="preserve"> </w:t>
      </w:r>
      <w:r w:rsidR="000F5E67">
        <w:rPr>
          <w:szCs w:val="28"/>
          <w:lang w:val="uk-UA"/>
        </w:rPr>
        <w:t xml:space="preserve">зазначив, що для створення даного підприємства </w:t>
      </w:r>
      <w:r w:rsidR="00CD1DEE">
        <w:rPr>
          <w:szCs w:val="28"/>
          <w:lang w:val="uk-UA"/>
        </w:rPr>
        <w:t>в проекті рішення не зазначено розміру</w:t>
      </w:r>
      <w:r w:rsidR="000F5E67">
        <w:rPr>
          <w:szCs w:val="28"/>
          <w:lang w:val="uk-UA"/>
        </w:rPr>
        <w:t xml:space="preserve"> статутного капіталу, юридичної адреси, рухомого і нерухомого майна</w:t>
      </w:r>
      <w:r w:rsidR="00455DB8">
        <w:rPr>
          <w:szCs w:val="28"/>
          <w:lang w:val="uk-UA"/>
        </w:rPr>
        <w:t>, керівника</w:t>
      </w:r>
      <w:r w:rsidR="000F5E67">
        <w:rPr>
          <w:szCs w:val="28"/>
          <w:lang w:val="uk-UA"/>
        </w:rPr>
        <w:t>.</w:t>
      </w:r>
      <w:r w:rsidR="00D25A08">
        <w:rPr>
          <w:szCs w:val="28"/>
          <w:lang w:val="uk-UA"/>
        </w:rPr>
        <w:t xml:space="preserve"> </w:t>
      </w:r>
      <w:r w:rsidR="000F5E67">
        <w:rPr>
          <w:szCs w:val="28"/>
          <w:lang w:val="uk-UA"/>
        </w:rPr>
        <w:t xml:space="preserve">   </w:t>
      </w:r>
      <w:r w:rsidR="00E031FA">
        <w:rPr>
          <w:szCs w:val="28"/>
          <w:lang w:val="uk-UA"/>
        </w:rPr>
        <w:t xml:space="preserve">   </w:t>
      </w:r>
    </w:p>
    <w:p w:rsidR="00CB20F9" w:rsidRDefault="00CB20F9" w:rsidP="006A32D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КРАВЧУК Павло Григорович</w:t>
      </w:r>
      <w:r w:rsidR="00C6090A">
        <w:rPr>
          <w:szCs w:val="28"/>
          <w:lang w:val="uk-UA"/>
        </w:rPr>
        <w:t xml:space="preserve"> </w:t>
      </w:r>
      <w:r w:rsidR="00C6090A" w:rsidRPr="00C6090A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секретар </w:t>
      </w:r>
      <w:r w:rsidRPr="00CB20F9">
        <w:rPr>
          <w:szCs w:val="28"/>
          <w:lang w:val="uk-UA"/>
        </w:rPr>
        <w:t>постійної комісії обласної ради з питань аграрної політики, земе</w:t>
      </w:r>
      <w:r>
        <w:rPr>
          <w:szCs w:val="28"/>
          <w:lang w:val="uk-UA"/>
        </w:rPr>
        <w:t xml:space="preserve">льних відносин та розвитку села зазначив, що </w:t>
      </w:r>
      <w:r w:rsidR="00C6090A">
        <w:rPr>
          <w:szCs w:val="28"/>
          <w:lang w:val="uk-UA"/>
        </w:rPr>
        <w:t xml:space="preserve">вважає, що </w:t>
      </w:r>
      <w:r>
        <w:rPr>
          <w:szCs w:val="28"/>
          <w:lang w:val="uk-UA"/>
        </w:rPr>
        <w:t xml:space="preserve">даний проект рішення варто відправити на доопрацювання.  </w:t>
      </w:r>
    </w:p>
    <w:p w:rsidR="00735E3F" w:rsidRPr="00E031FA" w:rsidRDefault="00735E3F" w:rsidP="006A32D1">
      <w:pPr>
        <w:ind w:firstLine="567"/>
        <w:jc w:val="both"/>
        <w:rPr>
          <w:szCs w:val="28"/>
          <w:lang w:val="uk-UA"/>
        </w:rPr>
      </w:pPr>
      <w:r w:rsidRPr="00735E3F">
        <w:rPr>
          <w:szCs w:val="28"/>
          <w:lang w:val="uk-UA"/>
        </w:rPr>
        <w:t>БОГАТИРЧУК-КРИВКО Світлана Кирилівна – голова постійної комісії обласної ради з питань аграрної політики, земельних відносин та розвитку села, яка</w:t>
      </w:r>
      <w:r>
        <w:rPr>
          <w:szCs w:val="28"/>
          <w:lang w:val="uk-UA"/>
        </w:rPr>
        <w:t xml:space="preserve"> висловила підтримку ідеї відправити да</w:t>
      </w:r>
      <w:r w:rsidR="005730F8">
        <w:rPr>
          <w:szCs w:val="28"/>
          <w:lang w:val="uk-UA"/>
        </w:rPr>
        <w:t>не питання на доопрацювання.</w:t>
      </w:r>
      <w:r>
        <w:rPr>
          <w:szCs w:val="28"/>
          <w:lang w:val="uk-UA"/>
        </w:rPr>
        <w:t xml:space="preserve"> </w:t>
      </w:r>
    </w:p>
    <w:p w:rsidR="00D056B7" w:rsidRPr="007C2247" w:rsidRDefault="00D056B7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3C52A7" w:rsidRPr="003C52A7" w:rsidRDefault="003C52A7" w:rsidP="003C52A7">
      <w:pPr>
        <w:ind w:firstLine="567"/>
        <w:jc w:val="both"/>
        <w:rPr>
          <w:szCs w:val="28"/>
          <w:lang w:val="uk-UA"/>
        </w:rPr>
      </w:pPr>
      <w:r w:rsidRPr="003C52A7">
        <w:rPr>
          <w:szCs w:val="28"/>
          <w:lang w:val="uk-UA"/>
        </w:rPr>
        <w:t>1. Інформацію взяти до відома.</w:t>
      </w:r>
    </w:p>
    <w:p w:rsidR="003C52A7" w:rsidRPr="003C52A7" w:rsidRDefault="003C52A7" w:rsidP="003C52A7">
      <w:pPr>
        <w:ind w:firstLine="567"/>
        <w:jc w:val="both"/>
        <w:rPr>
          <w:szCs w:val="28"/>
          <w:lang w:val="uk-UA"/>
        </w:rPr>
      </w:pPr>
      <w:r w:rsidRPr="003C52A7">
        <w:rPr>
          <w:szCs w:val="28"/>
          <w:lang w:val="uk-UA"/>
        </w:rPr>
        <w:t xml:space="preserve">2. </w:t>
      </w:r>
      <w:r w:rsidR="004433E9">
        <w:rPr>
          <w:szCs w:val="28"/>
          <w:lang w:val="uk-UA"/>
        </w:rPr>
        <w:t>Рекомендувати зняти дане питання з розгляду поточної сесії обласної ради з метою</w:t>
      </w:r>
      <w:r w:rsidRPr="003C52A7">
        <w:rPr>
          <w:szCs w:val="28"/>
          <w:lang w:val="uk-UA"/>
        </w:rPr>
        <w:t xml:space="preserve"> доопрацювання.</w:t>
      </w:r>
    </w:p>
    <w:p w:rsidR="00590924" w:rsidRPr="007C2247" w:rsidRDefault="00590924" w:rsidP="006A32D1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912796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Default="00DE2E1B" w:rsidP="00DE2E1B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60BCB" w:rsidRDefault="00E60BCB" w:rsidP="00DE2E1B">
      <w:pPr>
        <w:ind w:firstLine="567"/>
        <w:jc w:val="both"/>
        <w:rPr>
          <w:szCs w:val="28"/>
          <w:lang w:val="uk-UA"/>
        </w:rPr>
      </w:pPr>
    </w:p>
    <w:p w:rsidR="00E474DC" w:rsidRDefault="00E474DC" w:rsidP="00E60BCB">
      <w:pPr>
        <w:ind w:firstLine="567"/>
        <w:jc w:val="both"/>
        <w:rPr>
          <w:b/>
          <w:szCs w:val="28"/>
          <w:lang w:val="uk-UA"/>
        </w:rPr>
      </w:pPr>
    </w:p>
    <w:p w:rsidR="00E60BCB" w:rsidRPr="00E60BCB" w:rsidRDefault="00E60BCB" w:rsidP="00E60BC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E60BCB">
        <w:rPr>
          <w:b/>
          <w:szCs w:val="28"/>
          <w:lang w:val="uk-UA"/>
        </w:rPr>
        <w:t xml:space="preserve">. Про передачу будівлі разом із земельною ділянкою за адресою: м.Дубно, </w:t>
      </w:r>
      <w:proofErr w:type="spellStart"/>
      <w:r w:rsidRPr="00E60BCB">
        <w:rPr>
          <w:b/>
          <w:szCs w:val="28"/>
          <w:lang w:val="uk-UA"/>
        </w:rPr>
        <w:t>вул.Кирила</w:t>
      </w:r>
      <w:proofErr w:type="spellEnd"/>
      <w:r w:rsidRPr="00E60BCB">
        <w:rPr>
          <w:b/>
          <w:szCs w:val="28"/>
          <w:lang w:val="uk-UA"/>
        </w:rPr>
        <w:t xml:space="preserve"> і Мефодія, 23, у власність територіальної громади м.Дубно</w:t>
      </w:r>
    </w:p>
    <w:p w:rsidR="00E60BCB" w:rsidRPr="00E60BCB" w:rsidRDefault="00E60BCB" w:rsidP="00E60BCB">
      <w:pPr>
        <w:ind w:firstLine="567"/>
        <w:jc w:val="both"/>
        <w:rPr>
          <w:b/>
          <w:szCs w:val="28"/>
          <w:lang w:val="uk-UA"/>
        </w:rPr>
      </w:pPr>
    </w:p>
    <w:p w:rsidR="00E60BCB" w:rsidRPr="00E60BCB" w:rsidRDefault="00E60BCB" w:rsidP="00E60BCB">
      <w:pPr>
        <w:ind w:firstLine="567"/>
        <w:jc w:val="both"/>
        <w:rPr>
          <w:b/>
          <w:szCs w:val="28"/>
          <w:lang w:val="uk-UA"/>
        </w:rPr>
      </w:pPr>
      <w:r w:rsidRPr="00E60BCB">
        <w:rPr>
          <w:b/>
          <w:szCs w:val="28"/>
          <w:lang w:val="uk-UA"/>
        </w:rPr>
        <w:t>СЛУХАЛИ:</w:t>
      </w:r>
    </w:p>
    <w:p w:rsidR="00E60BCB" w:rsidRDefault="00F23DDF" w:rsidP="00E60BCB">
      <w:pPr>
        <w:ind w:firstLine="567"/>
        <w:jc w:val="both"/>
        <w:rPr>
          <w:szCs w:val="28"/>
          <w:lang w:val="uk-UA"/>
        </w:rPr>
      </w:pPr>
      <w:r w:rsidRPr="00F23DDF">
        <w:rPr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261492">
        <w:rPr>
          <w:szCs w:val="28"/>
          <w:lang w:val="uk-UA"/>
        </w:rPr>
        <w:t>,</w:t>
      </w:r>
      <w:r w:rsidR="00E132F5" w:rsidRPr="00E132F5">
        <w:rPr>
          <w:szCs w:val="28"/>
          <w:lang w:val="uk-UA"/>
        </w:rPr>
        <w:t xml:space="preserve"> </w:t>
      </w:r>
      <w:r w:rsidR="00261492" w:rsidRPr="00261492">
        <w:rPr>
          <w:szCs w:val="28"/>
          <w:lang w:val="uk-UA"/>
        </w:rPr>
        <w:t>як</w:t>
      </w:r>
      <w:r w:rsidR="002070A6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</w:t>
      </w:r>
      <w:r w:rsidR="00261492" w:rsidRPr="00261492">
        <w:rPr>
          <w:szCs w:val="28"/>
          <w:lang w:val="uk-UA"/>
        </w:rPr>
        <w:t>ознайоми</w:t>
      </w:r>
      <w:r w:rsidR="002070A6">
        <w:rPr>
          <w:szCs w:val="28"/>
          <w:lang w:val="uk-UA"/>
        </w:rPr>
        <w:t>в</w:t>
      </w:r>
      <w:r w:rsidR="00261492" w:rsidRPr="00261492">
        <w:rPr>
          <w:szCs w:val="28"/>
          <w:lang w:val="uk-UA"/>
        </w:rPr>
        <w:t xml:space="preserve"> присутніх із суттю даного проекту рішення.</w:t>
      </w:r>
    </w:p>
    <w:p w:rsidR="00E132F5" w:rsidRPr="00DD3D0F" w:rsidRDefault="00E132F5" w:rsidP="00E132F5">
      <w:pPr>
        <w:ind w:firstLine="567"/>
        <w:jc w:val="both"/>
        <w:rPr>
          <w:b/>
          <w:szCs w:val="28"/>
          <w:lang w:val="uk-UA"/>
        </w:rPr>
      </w:pPr>
      <w:r w:rsidRPr="00DD3D0F">
        <w:rPr>
          <w:b/>
          <w:szCs w:val="28"/>
          <w:lang w:val="uk-UA"/>
        </w:rPr>
        <w:t>ВИСТУПИЛИ:</w:t>
      </w:r>
    </w:p>
    <w:p w:rsidR="00261492" w:rsidRDefault="00E132F5" w:rsidP="00E132F5">
      <w:pPr>
        <w:ind w:firstLine="567"/>
        <w:jc w:val="both"/>
        <w:rPr>
          <w:szCs w:val="28"/>
          <w:lang w:val="uk-UA"/>
        </w:rPr>
      </w:pPr>
      <w:r w:rsidRPr="00E132F5">
        <w:rPr>
          <w:szCs w:val="28"/>
          <w:lang w:val="uk-UA"/>
        </w:rPr>
        <w:t xml:space="preserve">БОГАТИРЧУК-КРИВКО Світлана Кирилівна – голова постійної комісії обласної ради з питань аграрної політики, земельних відносин та розвитку села, яка </w:t>
      </w:r>
      <w:r w:rsidR="00C272F3">
        <w:rPr>
          <w:szCs w:val="28"/>
          <w:lang w:val="uk-UA"/>
        </w:rPr>
        <w:t xml:space="preserve">наголосила, що до </w:t>
      </w:r>
      <w:r w:rsidR="00502F5A">
        <w:rPr>
          <w:szCs w:val="28"/>
          <w:lang w:val="uk-UA"/>
        </w:rPr>
        <w:t xml:space="preserve">чергової </w:t>
      </w:r>
      <w:r w:rsidR="00C272F3">
        <w:rPr>
          <w:szCs w:val="28"/>
          <w:lang w:val="uk-UA"/>
        </w:rPr>
        <w:t xml:space="preserve">сесії обласної ради повинен бути виготовлений </w:t>
      </w:r>
      <w:r w:rsidR="000A596A">
        <w:rPr>
          <w:szCs w:val="28"/>
          <w:lang w:val="uk-UA"/>
        </w:rPr>
        <w:t xml:space="preserve">та вказаний в проекті рішення </w:t>
      </w:r>
      <w:r w:rsidR="00C272F3">
        <w:rPr>
          <w:szCs w:val="28"/>
          <w:lang w:val="uk-UA"/>
        </w:rPr>
        <w:t>кадастровий номер земельної ділянки.</w:t>
      </w:r>
    </w:p>
    <w:p w:rsidR="008D1CA5" w:rsidRDefault="008D1CA5" w:rsidP="008D1CA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КІЧАТИЙ</w:t>
      </w:r>
      <w:r w:rsidR="00367581">
        <w:rPr>
          <w:szCs w:val="28"/>
          <w:lang w:val="uk-UA"/>
        </w:rPr>
        <w:t xml:space="preserve"> Леонід Святославович – директор</w:t>
      </w:r>
      <w:r w:rsidR="00367581" w:rsidRPr="00367581">
        <w:rPr>
          <w:szCs w:val="28"/>
          <w:lang w:val="uk-UA"/>
        </w:rPr>
        <w:t xml:space="preserve"> Державного історико-культурного заповідника м. Дубно</w:t>
      </w:r>
      <w:r w:rsidR="00C272F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поінформував</w:t>
      </w:r>
      <w:r w:rsidR="00C272F3">
        <w:rPr>
          <w:szCs w:val="28"/>
          <w:lang w:val="uk-UA"/>
        </w:rPr>
        <w:t xml:space="preserve">, що процес виготовлення проектно-кошторисної документації земельної ділянки перебуває на завершальному етапі.  </w:t>
      </w:r>
    </w:p>
    <w:p w:rsidR="008951AA" w:rsidRPr="008D1CA5" w:rsidRDefault="008D1CA5" w:rsidP="008D1CA5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АНТОНЮК Василь Михайлович – Дубенський міський голова</w:t>
      </w:r>
      <w:r w:rsidR="005C6076">
        <w:rPr>
          <w:szCs w:val="28"/>
          <w:lang w:val="uk-UA"/>
        </w:rPr>
        <w:t xml:space="preserve">, який попросив </w:t>
      </w:r>
      <w:r w:rsidR="00746B5B">
        <w:rPr>
          <w:szCs w:val="28"/>
          <w:lang w:val="uk-UA"/>
        </w:rPr>
        <w:t>членів постійної комісії підтримати даний проект рішення</w:t>
      </w:r>
      <w:r w:rsidR="005C6076" w:rsidRPr="005C6076">
        <w:rPr>
          <w:szCs w:val="28"/>
          <w:lang w:val="uk-UA"/>
        </w:rPr>
        <w:t xml:space="preserve"> </w:t>
      </w:r>
      <w:r w:rsidR="005C6076">
        <w:rPr>
          <w:szCs w:val="28"/>
          <w:lang w:val="uk-UA"/>
        </w:rPr>
        <w:t xml:space="preserve">та </w:t>
      </w:r>
      <w:r w:rsidR="00A648AF">
        <w:rPr>
          <w:szCs w:val="28"/>
          <w:lang w:val="uk-UA"/>
        </w:rPr>
        <w:t>поінформував</w:t>
      </w:r>
      <w:r w:rsidR="00932E95">
        <w:rPr>
          <w:szCs w:val="28"/>
          <w:lang w:val="uk-UA"/>
        </w:rPr>
        <w:t xml:space="preserve">, що міська рада підтримує </w:t>
      </w:r>
      <w:r w:rsidR="001541DE">
        <w:rPr>
          <w:szCs w:val="28"/>
          <w:lang w:val="uk-UA"/>
        </w:rPr>
        <w:t xml:space="preserve">реконструкцію </w:t>
      </w:r>
      <w:r w:rsidR="00932E95">
        <w:rPr>
          <w:szCs w:val="28"/>
          <w:lang w:val="uk-UA"/>
        </w:rPr>
        <w:t>будівлі та готова долучитися до цього процесу.</w:t>
      </w:r>
      <w:r w:rsidR="00B34897">
        <w:rPr>
          <w:szCs w:val="28"/>
          <w:lang w:val="uk-UA"/>
        </w:rPr>
        <w:t xml:space="preserve"> </w:t>
      </w:r>
      <w:r w:rsidR="00932E95">
        <w:rPr>
          <w:szCs w:val="28"/>
          <w:lang w:val="uk-UA"/>
        </w:rPr>
        <w:t xml:space="preserve"> </w:t>
      </w:r>
      <w:r w:rsidRPr="00367581">
        <w:rPr>
          <w:lang w:val="uk-UA"/>
        </w:rPr>
        <w:t xml:space="preserve"> </w:t>
      </w:r>
    </w:p>
    <w:p w:rsidR="00C272F3" w:rsidRDefault="00146B68" w:rsidP="00E132F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ГРЕЧКО Богдан Адамович </w:t>
      </w:r>
      <w:r w:rsidRPr="00146B68">
        <w:rPr>
          <w:szCs w:val="28"/>
          <w:lang w:val="uk-UA"/>
        </w:rPr>
        <w:t>– начальник відділу юридичного забезпечення та кадрової роботи Рівненської обласної ради, який</w:t>
      </w:r>
      <w:r>
        <w:rPr>
          <w:szCs w:val="28"/>
          <w:lang w:val="uk-UA"/>
        </w:rPr>
        <w:t xml:space="preserve"> уточнив, чи є погодження </w:t>
      </w:r>
      <w:r w:rsidR="00744C33">
        <w:rPr>
          <w:szCs w:val="28"/>
          <w:lang w:val="uk-UA"/>
        </w:rPr>
        <w:t>на передачу будівлі</w:t>
      </w:r>
      <w:r w:rsidR="00C86E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орга</w:t>
      </w:r>
      <w:r w:rsidR="00744C33">
        <w:rPr>
          <w:szCs w:val="28"/>
          <w:lang w:val="uk-UA"/>
        </w:rPr>
        <w:t>ну</w:t>
      </w:r>
      <w:r>
        <w:rPr>
          <w:szCs w:val="28"/>
          <w:lang w:val="uk-UA"/>
        </w:rPr>
        <w:t xml:space="preserve"> охорони культурної спадщини, оскільки дана будівля є об’єктом культурної спадщини. </w:t>
      </w:r>
    </w:p>
    <w:p w:rsidR="00146B68" w:rsidRDefault="00146B68" w:rsidP="00E132F5">
      <w:pPr>
        <w:ind w:firstLine="567"/>
        <w:jc w:val="both"/>
        <w:rPr>
          <w:szCs w:val="28"/>
          <w:lang w:val="uk-UA"/>
        </w:rPr>
      </w:pPr>
      <w:r w:rsidRPr="00146B68">
        <w:rPr>
          <w:szCs w:val="28"/>
          <w:lang w:val="uk-UA"/>
        </w:rPr>
        <w:t>БОГАТИРЧУК-КРИВКО Світлана Кирилівна – голова постійної комісії обласної ради з питань аграрної політики, земельних відносин т</w:t>
      </w:r>
      <w:r>
        <w:rPr>
          <w:szCs w:val="28"/>
          <w:lang w:val="uk-UA"/>
        </w:rPr>
        <w:t xml:space="preserve">а розвитку села, яка </w:t>
      </w:r>
      <w:r w:rsidR="00C86E5A">
        <w:rPr>
          <w:szCs w:val="28"/>
          <w:lang w:val="uk-UA"/>
        </w:rPr>
        <w:t xml:space="preserve">доручила управлінню культури і туризму </w:t>
      </w:r>
      <w:r w:rsidR="00402F80">
        <w:rPr>
          <w:szCs w:val="28"/>
          <w:lang w:val="uk-UA"/>
        </w:rPr>
        <w:t xml:space="preserve">облдержадміністрації </w:t>
      </w:r>
      <w:r>
        <w:rPr>
          <w:szCs w:val="28"/>
          <w:lang w:val="uk-UA"/>
        </w:rPr>
        <w:t xml:space="preserve">зробити відповідне погодження до президії обласної ради. </w:t>
      </w:r>
    </w:p>
    <w:p w:rsidR="00FD3393" w:rsidRPr="00261492" w:rsidRDefault="00FD3393" w:rsidP="00E132F5">
      <w:pPr>
        <w:ind w:firstLine="567"/>
        <w:jc w:val="both"/>
        <w:rPr>
          <w:szCs w:val="28"/>
          <w:lang w:val="uk-UA"/>
        </w:rPr>
      </w:pPr>
    </w:p>
    <w:p w:rsidR="00E60BCB" w:rsidRDefault="00E60BCB" w:rsidP="00E60BCB">
      <w:pPr>
        <w:ind w:firstLine="567"/>
        <w:jc w:val="both"/>
        <w:rPr>
          <w:b/>
          <w:szCs w:val="28"/>
          <w:lang w:val="uk-UA"/>
        </w:rPr>
      </w:pPr>
      <w:r w:rsidRPr="009F2504">
        <w:rPr>
          <w:b/>
          <w:szCs w:val="28"/>
          <w:lang w:val="uk-UA"/>
        </w:rPr>
        <w:t>ВИРІШИЛИ:</w:t>
      </w:r>
    </w:p>
    <w:p w:rsidR="00C77997" w:rsidRPr="009F2504" w:rsidRDefault="00C77997" w:rsidP="00E60BCB">
      <w:pPr>
        <w:ind w:firstLine="567"/>
        <w:jc w:val="both"/>
        <w:rPr>
          <w:b/>
          <w:szCs w:val="28"/>
          <w:lang w:val="uk-UA"/>
        </w:rPr>
      </w:pPr>
    </w:p>
    <w:p w:rsidR="00C77997" w:rsidRPr="00C77997" w:rsidRDefault="00411741" w:rsidP="00C7799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C77997" w:rsidRPr="00C77997">
        <w:rPr>
          <w:szCs w:val="28"/>
          <w:lang w:val="uk-UA"/>
        </w:rPr>
        <w:t>Інформацію взяти до відома.</w:t>
      </w:r>
    </w:p>
    <w:p w:rsidR="00C77997" w:rsidRPr="00C77997" w:rsidRDefault="00411741" w:rsidP="00C7799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C77997" w:rsidRPr="00C77997">
        <w:rPr>
          <w:szCs w:val="28"/>
          <w:lang w:val="uk-UA"/>
        </w:rPr>
        <w:t>Погодитися з проектом рішення з цього питання.</w:t>
      </w:r>
    </w:p>
    <w:p w:rsidR="00C77997" w:rsidRPr="00C77997" w:rsidRDefault="00C77997" w:rsidP="00C77997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 xml:space="preserve">3. Рекомендувати розробнику до президії обласної ради внести в проект рішення кадастровий номер земельної ділянки та отримати погодження органу охорони культурної спадщини управління культури і туризму облдержадміністрації на передачу будівлі. </w:t>
      </w:r>
    </w:p>
    <w:p w:rsidR="00483E70" w:rsidRDefault="00C77997" w:rsidP="00C77997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4. Рекомендувати голові обласної ради внести дане питання на розгляд сесії обласної ради за умови виконання п.3 даної рекомендації.</w:t>
      </w:r>
    </w:p>
    <w:p w:rsidR="00C77997" w:rsidRPr="00C77997" w:rsidRDefault="00C77997" w:rsidP="00C77997">
      <w:pPr>
        <w:ind w:firstLine="567"/>
        <w:jc w:val="both"/>
        <w:rPr>
          <w:szCs w:val="28"/>
          <w:lang w:val="uk-UA"/>
        </w:rPr>
      </w:pPr>
    </w:p>
    <w:p w:rsidR="00E60BCB" w:rsidRPr="00C77997" w:rsidRDefault="007D37DD" w:rsidP="00E60BCB">
      <w:pPr>
        <w:ind w:firstLine="567"/>
        <w:jc w:val="both"/>
        <w:rPr>
          <w:szCs w:val="28"/>
          <w:lang w:val="uk-UA"/>
        </w:rPr>
      </w:pPr>
      <w:r w:rsidRPr="00C77997">
        <w:rPr>
          <w:b/>
          <w:szCs w:val="28"/>
          <w:lang w:val="uk-UA"/>
        </w:rPr>
        <w:t>ГОЛОСУВАЛИ</w:t>
      </w:r>
      <w:r w:rsidRPr="00C77997">
        <w:rPr>
          <w:szCs w:val="28"/>
          <w:lang w:val="uk-UA"/>
        </w:rPr>
        <w:t>: «за» – 4</w:t>
      </w:r>
      <w:r w:rsidR="00E60BCB" w:rsidRPr="00C77997">
        <w:rPr>
          <w:szCs w:val="28"/>
          <w:lang w:val="uk-UA"/>
        </w:rPr>
        <w:t xml:space="preserve">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«проти»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«утримались»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>.</w:t>
      </w:r>
    </w:p>
    <w:p w:rsidR="00151674" w:rsidRPr="00C77997" w:rsidRDefault="00E60BCB" w:rsidP="00E60BCB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Рекомендації прийняті (додаються).</w:t>
      </w:r>
    </w:p>
    <w:p w:rsidR="00E60BCB" w:rsidRPr="007C2247" w:rsidRDefault="00E60BCB" w:rsidP="00DE2E1B">
      <w:pPr>
        <w:ind w:firstLine="567"/>
        <w:jc w:val="both"/>
        <w:rPr>
          <w:b/>
          <w:szCs w:val="28"/>
          <w:lang w:val="uk-UA"/>
        </w:rPr>
      </w:pPr>
    </w:p>
    <w:p w:rsidR="00FA60A3" w:rsidRPr="00483051" w:rsidRDefault="00E60BCB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>. Про надання дозволу на розроблення проекту землеустрою та проведення експертної грошової оцінки земельної ділянки площею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0,5744 гектара за адресою: м. Дубно, вул. </w:t>
      </w:r>
      <w:proofErr w:type="spellStart"/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>Семидубська</w:t>
      </w:r>
      <w:proofErr w:type="spellEnd"/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>, 81.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E3D28" w:rsidRDefault="00FA60A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>НІЛАБОВИЧ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830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7E320F" w:rsidRPr="007C2247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5A0" w:rsidRPr="009F2504" w:rsidRDefault="003865A0" w:rsidP="009F2504">
      <w:pPr>
        <w:spacing w:line="230" w:lineRule="auto"/>
        <w:ind w:firstLine="567"/>
        <w:jc w:val="both"/>
        <w:rPr>
          <w:szCs w:val="28"/>
          <w:lang w:val="uk-UA"/>
        </w:rPr>
      </w:pPr>
      <w:r w:rsidRPr="00DD3D0F">
        <w:rPr>
          <w:b/>
          <w:szCs w:val="28"/>
          <w:lang w:val="uk-UA"/>
        </w:rPr>
        <w:t>ВИСТУПИЛИ</w:t>
      </w:r>
      <w:r w:rsidRPr="009F2504">
        <w:rPr>
          <w:szCs w:val="28"/>
          <w:lang w:val="uk-UA"/>
        </w:rPr>
        <w:t>:</w:t>
      </w:r>
    </w:p>
    <w:p w:rsidR="003865A0" w:rsidRPr="007C2247" w:rsidRDefault="003865A0" w:rsidP="003865A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A0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 – голова постійної комісії обласної ради з питань аграрної політики, земельних відносин та розвитку села,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BC">
        <w:rPr>
          <w:rFonts w:ascii="Times New Roman" w:hAnsi="Times New Roman" w:cs="Times New Roman"/>
          <w:sz w:val="28"/>
          <w:szCs w:val="28"/>
          <w:lang w:val="uk-UA"/>
        </w:rPr>
        <w:t>запропонувала підтримати даний проект рішення.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0216C0">
      <w:pPr>
        <w:spacing w:line="230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A83640">
        <w:rPr>
          <w:rFonts w:ascii="Times New Roman" w:hAnsi="Times New Roman" w:cs="Times New Roman"/>
          <w:szCs w:val="28"/>
        </w:rPr>
        <w:t xml:space="preserve"> 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FA60A3" w:rsidRPr="00483051" w:rsidRDefault="00533C9A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33C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038B" w:rsidRPr="007C2247" w:rsidRDefault="00D9038B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1A1DBC" w:rsidRPr="007C2247" w:rsidRDefault="001A1DBC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FA60A3" w:rsidRPr="00EA23DD" w:rsidRDefault="00EA23DD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DD">
        <w:rPr>
          <w:rFonts w:ascii="Times New Roman" w:hAnsi="Times New Roman" w:cs="Times New Roman"/>
          <w:sz w:val="28"/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проекту рішення.</w:t>
      </w:r>
    </w:p>
    <w:p w:rsidR="00345725" w:rsidRPr="00DD3D0F" w:rsidRDefault="00345725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A23DD" w:rsidRPr="00DD3D0F" w:rsidRDefault="00EA23DD" w:rsidP="00EA23DD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EA23DD" w:rsidRPr="00EA23DD" w:rsidRDefault="00EA23DD" w:rsidP="00EA23DD">
      <w:pPr>
        <w:spacing w:line="230" w:lineRule="auto"/>
        <w:ind w:firstLine="567"/>
        <w:jc w:val="both"/>
        <w:rPr>
          <w:szCs w:val="28"/>
          <w:lang w:val="uk-UA"/>
        </w:rPr>
      </w:pPr>
      <w:r w:rsidRPr="00EA23DD">
        <w:rPr>
          <w:szCs w:val="28"/>
          <w:lang w:val="uk-UA"/>
        </w:rPr>
        <w:t>1. Інформацію взяти до відома.</w:t>
      </w:r>
    </w:p>
    <w:p w:rsidR="00EA23DD" w:rsidRPr="00EA23DD" w:rsidRDefault="00EA23DD" w:rsidP="00EA23DD">
      <w:pPr>
        <w:spacing w:line="230" w:lineRule="auto"/>
        <w:ind w:firstLine="567"/>
        <w:jc w:val="both"/>
        <w:rPr>
          <w:szCs w:val="28"/>
          <w:lang w:val="uk-UA"/>
        </w:rPr>
      </w:pPr>
      <w:r w:rsidRPr="00EA23DD">
        <w:rPr>
          <w:szCs w:val="28"/>
          <w:lang w:val="uk-UA"/>
        </w:rPr>
        <w:t>2. Погодитися з проектом рішення з цього питання.</w:t>
      </w:r>
    </w:p>
    <w:p w:rsidR="001A1DBC" w:rsidRPr="00EA23DD" w:rsidRDefault="00EA23DD" w:rsidP="00EA23DD">
      <w:pPr>
        <w:spacing w:line="230" w:lineRule="auto"/>
        <w:ind w:firstLine="567"/>
        <w:jc w:val="both"/>
        <w:rPr>
          <w:szCs w:val="28"/>
          <w:lang w:val="uk-UA"/>
        </w:rPr>
      </w:pPr>
      <w:r w:rsidRPr="00EA23DD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A23DD" w:rsidRPr="007C2247" w:rsidRDefault="00EA23DD" w:rsidP="00EA23DD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9C4AED" w:rsidRPr="007C2247" w:rsidRDefault="009C4AED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E0BAE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822A08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C1011" w:rsidRPr="007C2247" w:rsidRDefault="00CC101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345725" w:rsidRDefault="00506A5C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A5C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6A5C">
        <w:rPr>
          <w:rFonts w:ascii="Times New Roman" w:hAnsi="Times New Roman" w:cs="Times New Roman"/>
          <w:b/>
          <w:sz w:val="28"/>
          <w:szCs w:val="28"/>
          <w:lang w:val="uk-UA"/>
        </w:rPr>
        <w:t>Про припинення права користування мисливськими угіддями</w:t>
      </w:r>
    </w:p>
    <w:p w:rsidR="0040409B" w:rsidRPr="007C2247" w:rsidRDefault="0040409B" w:rsidP="00C63E67">
      <w:pPr>
        <w:pStyle w:val="ac"/>
        <w:spacing w:before="0" w:beforeAutospacing="0" w:after="0" w:afterAutospacing="0" w:line="230" w:lineRule="auto"/>
        <w:jc w:val="both"/>
        <w:rPr>
          <w:sz w:val="16"/>
          <w:szCs w:val="16"/>
          <w:lang w:val="uk-UA"/>
        </w:rPr>
      </w:pPr>
    </w:p>
    <w:p w:rsidR="0004140D" w:rsidRDefault="0004140D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722E4" w:rsidRPr="00C63E67" w:rsidRDefault="00C63E67" w:rsidP="00C63E67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C63E67">
        <w:rPr>
          <w:szCs w:val="28"/>
          <w:lang w:val="uk-UA"/>
        </w:rPr>
        <w:t>РОМАНЮКА Віктора Ярославовича – заступник начальника Рівненського обласного управління лісового та мисливського господарства,</w:t>
      </w:r>
      <w:r>
        <w:rPr>
          <w:szCs w:val="28"/>
          <w:lang w:val="uk-UA"/>
        </w:rPr>
        <w:t xml:space="preserve"> я</w:t>
      </w:r>
      <w:r w:rsidR="008722E4" w:rsidRPr="00C63E67">
        <w:rPr>
          <w:szCs w:val="28"/>
          <w:lang w:val="uk-UA"/>
        </w:rPr>
        <w:t>к</w:t>
      </w:r>
      <w:r>
        <w:rPr>
          <w:szCs w:val="28"/>
          <w:lang w:val="uk-UA"/>
        </w:rPr>
        <w:t>ий</w:t>
      </w:r>
      <w:r w:rsidR="008722E4" w:rsidRPr="00C63E6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="008722E4" w:rsidRPr="00C63E67">
        <w:rPr>
          <w:szCs w:val="28"/>
          <w:lang w:val="uk-UA"/>
        </w:rPr>
        <w:t xml:space="preserve"> присутніх із суттю даного п</w:t>
      </w:r>
      <w:r w:rsidR="00501732" w:rsidRPr="00C63E67">
        <w:rPr>
          <w:szCs w:val="28"/>
          <w:lang w:val="uk-UA"/>
        </w:rPr>
        <w:t>роекту рішення</w:t>
      </w:r>
      <w:r w:rsidR="008722E4" w:rsidRPr="00C63E67">
        <w:rPr>
          <w:szCs w:val="28"/>
          <w:lang w:val="uk-UA"/>
        </w:rPr>
        <w:t>.</w:t>
      </w:r>
    </w:p>
    <w:p w:rsidR="00961683" w:rsidRPr="007C2247" w:rsidRDefault="00961683" w:rsidP="000216C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22E4" w:rsidRPr="007C2247" w:rsidRDefault="008722E4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01732" w:rsidRPr="007C2247" w:rsidRDefault="00501732" w:rsidP="000216C0">
      <w:pPr>
        <w:spacing w:line="230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01732" w:rsidRPr="007C2247" w:rsidRDefault="00501732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501732" w:rsidRPr="007C2247" w:rsidRDefault="00501732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8F5B0F" w:rsidRPr="007C2247" w:rsidRDefault="008F5B0F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0C206B" w:rsidRPr="007C2247" w:rsidRDefault="000C206B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31427A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8722E4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06E69" w:rsidRPr="007C2247" w:rsidRDefault="00806E69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F77C82" w:rsidRDefault="00027FA5" w:rsidP="0031427A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C5BF9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1427A" w:rsidRPr="0031427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у користування мисливських угідь</w:t>
      </w:r>
    </w:p>
    <w:p w:rsidR="0031427A" w:rsidRPr="007C2247" w:rsidRDefault="0031427A" w:rsidP="0031427A">
      <w:pPr>
        <w:pStyle w:val="af1"/>
        <w:spacing w:after="0" w:line="230" w:lineRule="auto"/>
        <w:ind w:left="0" w:firstLine="567"/>
        <w:jc w:val="both"/>
        <w:rPr>
          <w:sz w:val="16"/>
          <w:szCs w:val="16"/>
          <w:lang w:val="uk-UA"/>
        </w:rPr>
      </w:pPr>
    </w:p>
    <w:p w:rsidR="00C17B72" w:rsidRDefault="00C17B72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31427A" w:rsidRDefault="0031427A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31427A">
        <w:rPr>
          <w:szCs w:val="28"/>
          <w:lang w:val="uk-UA"/>
        </w:rPr>
        <w:t>РОМАНЮКА Віктора Ярославовича – заступник</w:t>
      </w:r>
      <w:r w:rsidR="00203411">
        <w:rPr>
          <w:szCs w:val="28"/>
          <w:lang w:val="uk-UA"/>
        </w:rPr>
        <w:t>а</w:t>
      </w:r>
      <w:r w:rsidRPr="0031427A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який ознайомив присутніх із суттю даного проекту рішення.</w:t>
      </w:r>
    </w:p>
    <w:p w:rsidR="0031427A" w:rsidRPr="0031427A" w:rsidRDefault="0031427A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31427A" w:rsidRPr="00DD3D0F" w:rsidRDefault="0031427A" w:rsidP="000216C0">
      <w:pPr>
        <w:pStyle w:val="ac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16"/>
          <w:szCs w:val="16"/>
          <w:u w:val="single"/>
          <w:lang w:val="uk-UA"/>
        </w:rPr>
      </w:pPr>
    </w:p>
    <w:p w:rsidR="00271760" w:rsidRPr="00DD3D0F" w:rsidRDefault="00271760" w:rsidP="00271760">
      <w:pPr>
        <w:spacing w:line="230" w:lineRule="auto"/>
        <w:ind w:firstLine="567"/>
        <w:jc w:val="both"/>
        <w:rPr>
          <w:rFonts w:eastAsiaTheme="minorEastAsia"/>
          <w:b/>
          <w:szCs w:val="28"/>
          <w:u w:val="single"/>
          <w:lang w:val="uk-UA" w:eastAsia="ru-RU"/>
        </w:rPr>
      </w:pPr>
      <w:r w:rsidRPr="00DD3D0F">
        <w:rPr>
          <w:rFonts w:eastAsiaTheme="minorEastAsia"/>
          <w:b/>
          <w:szCs w:val="28"/>
          <w:u w:val="single"/>
          <w:lang w:val="uk-UA" w:eastAsia="ru-RU"/>
        </w:rPr>
        <w:t>ВИРІШИЛИ:</w:t>
      </w:r>
    </w:p>
    <w:p w:rsidR="00271760" w:rsidRPr="00271760" w:rsidRDefault="00271760" w:rsidP="00271760">
      <w:pPr>
        <w:spacing w:line="230" w:lineRule="auto"/>
        <w:ind w:firstLine="567"/>
        <w:jc w:val="both"/>
        <w:rPr>
          <w:rFonts w:eastAsiaTheme="minorEastAsia"/>
          <w:szCs w:val="28"/>
          <w:lang w:val="uk-UA" w:eastAsia="ru-RU"/>
        </w:rPr>
      </w:pPr>
      <w:r w:rsidRPr="00271760">
        <w:rPr>
          <w:rFonts w:eastAsiaTheme="minorEastAsia"/>
          <w:szCs w:val="28"/>
          <w:lang w:val="uk-UA" w:eastAsia="ru-RU"/>
        </w:rPr>
        <w:t>1. Інформацію взяти до відома.</w:t>
      </w:r>
    </w:p>
    <w:p w:rsidR="00271760" w:rsidRPr="00271760" w:rsidRDefault="00271760" w:rsidP="00271760">
      <w:pPr>
        <w:spacing w:line="230" w:lineRule="auto"/>
        <w:ind w:firstLine="567"/>
        <w:jc w:val="both"/>
        <w:rPr>
          <w:rFonts w:eastAsiaTheme="minorEastAsia"/>
          <w:szCs w:val="28"/>
          <w:lang w:val="uk-UA" w:eastAsia="ru-RU"/>
        </w:rPr>
      </w:pPr>
      <w:r w:rsidRPr="00271760">
        <w:rPr>
          <w:rFonts w:eastAsiaTheme="minorEastAsia"/>
          <w:szCs w:val="28"/>
          <w:lang w:val="uk-UA" w:eastAsia="ru-RU"/>
        </w:rPr>
        <w:t>2. Погодитися з проектом рішення з цього питання.</w:t>
      </w:r>
    </w:p>
    <w:p w:rsidR="00961683" w:rsidRDefault="00271760" w:rsidP="00271760">
      <w:pPr>
        <w:spacing w:line="230" w:lineRule="auto"/>
        <w:ind w:firstLine="567"/>
        <w:jc w:val="both"/>
        <w:rPr>
          <w:rFonts w:eastAsiaTheme="minorEastAsia"/>
          <w:szCs w:val="28"/>
          <w:lang w:val="uk-UA" w:eastAsia="ru-RU"/>
        </w:rPr>
      </w:pPr>
      <w:r w:rsidRPr="00271760">
        <w:rPr>
          <w:rFonts w:eastAsiaTheme="minorEastAsia"/>
          <w:szCs w:val="28"/>
          <w:lang w:val="uk-UA" w:eastAsia="ru-RU"/>
        </w:rPr>
        <w:t>3. Рекомендувати голові обласної ради внести дане питання на розгляд сесії обласної ради.</w:t>
      </w:r>
    </w:p>
    <w:p w:rsidR="00027FA5" w:rsidRPr="00271760" w:rsidRDefault="00027FA5" w:rsidP="00271760">
      <w:pPr>
        <w:spacing w:line="230" w:lineRule="auto"/>
        <w:ind w:firstLine="567"/>
        <w:jc w:val="both"/>
        <w:rPr>
          <w:szCs w:val="28"/>
          <w:lang w:val="uk-UA"/>
        </w:rPr>
      </w:pPr>
    </w:p>
    <w:p w:rsidR="00027FA5" w:rsidRPr="00027FA5" w:rsidRDefault="00027FA5" w:rsidP="00027FA5">
      <w:pPr>
        <w:spacing w:line="230" w:lineRule="auto"/>
        <w:ind w:firstLine="567"/>
        <w:jc w:val="both"/>
        <w:rPr>
          <w:szCs w:val="28"/>
          <w:lang w:val="uk-UA"/>
        </w:rPr>
      </w:pPr>
      <w:r w:rsidRPr="00F07935">
        <w:rPr>
          <w:b/>
          <w:szCs w:val="28"/>
          <w:u w:val="single"/>
          <w:lang w:val="uk-UA"/>
        </w:rPr>
        <w:t>ГОЛОСУВАЛИ:</w:t>
      </w:r>
      <w:r w:rsidRPr="00027FA5">
        <w:rPr>
          <w:szCs w:val="28"/>
          <w:lang w:val="uk-UA"/>
        </w:rPr>
        <w:t xml:space="preserve"> «за» – 4 </w:t>
      </w:r>
      <w:proofErr w:type="spellStart"/>
      <w:r w:rsidRPr="00027FA5">
        <w:rPr>
          <w:szCs w:val="28"/>
          <w:lang w:val="uk-UA"/>
        </w:rPr>
        <w:t>чол</w:t>
      </w:r>
      <w:proofErr w:type="spellEnd"/>
      <w:r w:rsidRPr="00027FA5">
        <w:rPr>
          <w:szCs w:val="28"/>
          <w:lang w:val="uk-UA"/>
        </w:rPr>
        <w:t xml:space="preserve">., «проти» – 0 </w:t>
      </w:r>
      <w:proofErr w:type="spellStart"/>
      <w:r w:rsidRPr="00027FA5">
        <w:rPr>
          <w:szCs w:val="28"/>
          <w:lang w:val="uk-UA"/>
        </w:rPr>
        <w:t>чол</w:t>
      </w:r>
      <w:proofErr w:type="spellEnd"/>
      <w:r w:rsidRPr="00027FA5">
        <w:rPr>
          <w:szCs w:val="28"/>
          <w:lang w:val="uk-UA"/>
        </w:rPr>
        <w:t xml:space="preserve">., «утримались» – 0 </w:t>
      </w:r>
      <w:proofErr w:type="spellStart"/>
      <w:r w:rsidRPr="00027FA5">
        <w:rPr>
          <w:szCs w:val="28"/>
          <w:lang w:val="uk-UA"/>
        </w:rPr>
        <w:t>чол</w:t>
      </w:r>
      <w:proofErr w:type="spellEnd"/>
      <w:r w:rsidRPr="00027FA5">
        <w:rPr>
          <w:szCs w:val="28"/>
          <w:lang w:val="uk-UA"/>
        </w:rPr>
        <w:t>.</w:t>
      </w:r>
    </w:p>
    <w:p w:rsidR="00961683" w:rsidRDefault="00027FA5" w:rsidP="00027FA5">
      <w:pPr>
        <w:spacing w:line="230" w:lineRule="auto"/>
        <w:jc w:val="both"/>
        <w:rPr>
          <w:b/>
          <w:szCs w:val="28"/>
          <w:lang w:val="uk-UA"/>
        </w:rPr>
      </w:pPr>
      <w:r w:rsidRPr="00027FA5">
        <w:rPr>
          <w:b/>
          <w:szCs w:val="28"/>
          <w:lang w:val="uk-UA"/>
        </w:rPr>
        <w:t>Рекомендації прийняті (додаються).</w:t>
      </w:r>
    </w:p>
    <w:p w:rsidR="00027FA5" w:rsidRPr="00027FA5" w:rsidRDefault="00027FA5" w:rsidP="00027FA5">
      <w:pPr>
        <w:spacing w:line="230" w:lineRule="auto"/>
        <w:jc w:val="both"/>
        <w:rPr>
          <w:b/>
          <w:szCs w:val="28"/>
          <w:lang w:val="uk-UA"/>
        </w:rPr>
      </w:pPr>
    </w:p>
    <w:p w:rsidR="0041163B" w:rsidRPr="0041163B" w:rsidRDefault="00027FA5" w:rsidP="00027FA5">
      <w:pPr>
        <w:spacing w:line="230" w:lineRule="auto"/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13</w:t>
      </w:r>
      <w:r w:rsidR="0041163B" w:rsidRPr="0041163B">
        <w:rPr>
          <w:b/>
          <w:szCs w:val="28"/>
          <w:bdr w:val="none" w:sz="0" w:space="0" w:color="auto" w:frame="1"/>
          <w:lang w:val="uk-UA" w:eastAsia="ru-RU"/>
        </w:rPr>
        <w:t>. Про надання у користування мисливських угідь на території Дубенського району</w:t>
      </w:r>
    </w:p>
    <w:p w:rsidR="0041163B" w:rsidRPr="00027FA5" w:rsidRDefault="0041163B" w:rsidP="0041163B">
      <w:pPr>
        <w:spacing w:line="230" w:lineRule="auto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</w:p>
    <w:p w:rsidR="0041163B" w:rsidRPr="00027FA5" w:rsidRDefault="0041163B" w:rsidP="00027FA5">
      <w:pPr>
        <w:spacing w:line="230" w:lineRule="auto"/>
        <w:ind w:firstLine="567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  <w:r w:rsidRPr="00027FA5">
        <w:rPr>
          <w:b/>
          <w:szCs w:val="28"/>
          <w:u w:val="single"/>
          <w:bdr w:val="none" w:sz="0" w:space="0" w:color="auto" w:frame="1"/>
          <w:lang w:val="uk-UA" w:eastAsia="ru-RU"/>
        </w:rPr>
        <w:t>СЛУХАЛИ:</w:t>
      </w:r>
    </w:p>
    <w:p w:rsidR="0041163B" w:rsidRDefault="0041163B" w:rsidP="00027FA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41163B">
        <w:rPr>
          <w:szCs w:val="28"/>
          <w:bdr w:val="none" w:sz="0" w:space="0" w:color="auto" w:frame="1"/>
          <w:lang w:val="uk-UA" w:eastAsia="ru-RU"/>
        </w:rPr>
        <w:t>РОМАНЮКА Віктора Ярославовича – заступник</w:t>
      </w:r>
      <w:r w:rsidR="00623D48">
        <w:rPr>
          <w:szCs w:val="28"/>
          <w:bdr w:val="none" w:sz="0" w:space="0" w:color="auto" w:frame="1"/>
          <w:lang w:val="uk-UA" w:eastAsia="ru-RU"/>
        </w:rPr>
        <w:t>а</w:t>
      </w:r>
      <w:r w:rsidRPr="0041163B">
        <w:rPr>
          <w:szCs w:val="28"/>
          <w:bdr w:val="none" w:sz="0" w:space="0" w:color="auto" w:frame="1"/>
          <w:lang w:val="uk-UA" w:eastAsia="ru-RU"/>
        </w:rPr>
        <w:t xml:space="preserve"> начальника Рівненського обласного управління лісового та мисливського господарства, який ознайомив присутніх із суттю даного проекту рішення.</w:t>
      </w:r>
    </w:p>
    <w:p w:rsidR="00455321" w:rsidRPr="00DD3D0F" w:rsidRDefault="00455321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455321" w:rsidRPr="00DD3D0F" w:rsidRDefault="00455321" w:rsidP="00455321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DD3D0F">
        <w:rPr>
          <w:b/>
          <w:szCs w:val="28"/>
          <w:bdr w:val="none" w:sz="0" w:space="0" w:color="auto" w:frame="1"/>
          <w:lang w:val="uk-UA" w:eastAsia="ru-RU"/>
        </w:rPr>
        <w:t>ВИСТУПИЛИ:</w:t>
      </w:r>
    </w:p>
    <w:p w:rsidR="00455321" w:rsidRDefault="00455321" w:rsidP="00455321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455321">
        <w:rPr>
          <w:szCs w:val="28"/>
          <w:bdr w:val="none" w:sz="0" w:space="0" w:color="auto" w:frame="1"/>
          <w:lang w:val="uk-UA" w:eastAsia="ru-RU"/>
        </w:rPr>
        <w:t xml:space="preserve">ГОМОН Олександр Олександрович – </w:t>
      </w:r>
      <w:r w:rsidR="00D4450B">
        <w:rPr>
          <w:szCs w:val="28"/>
          <w:bdr w:val="none" w:sz="0" w:space="0" w:color="auto" w:frame="1"/>
          <w:lang w:val="uk-UA" w:eastAsia="ru-RU"/>
        </w:rPr>
        <w:t>член</w:t>
      </w:r>
      <w:r w:rsidRPr="00455321">
        <w:rPr>
          <w:szCs w:val="28"/>
          <w:bdr w:val="none" w:sz="0" w:space="0" w:color="auto" w:frame="1"/>
          <w:lang w:val="uk-UA" w:eastAsia="ru-RU"/>
        </w:rPr>
        <w:t xml:space="preserve"> постійної комісії з питань аграрної політики, земельних відносин та розвитку села, який поцікавився досвідом роботи підприємств, які претендують на мисливські угіддя.</w:t>
      </w:r>
    </w:p>
    <w:p w:rsidR="00E83557" w:rsidRPr="0041163B" w:rsidRDefault="00E83557" w:rsidP="00455321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ПЕТРУК Анатолій Васильович </w:t>
      </w:r>
      <w:r w:rsidRPr="00E83557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 з питань аграрної політики, земельних відносин та розвитку села,</w:t>
      </w:r>
      <w:r>
        <w:rPr>
          <w:szCs w:val="28"/>
          <w:bdr w:val="none" w:sz="0" w:space="0" w:color="auto" w:frame="1"/>
          <w:lang w:val="uk-UA" w:eastAsia="ru-RU"/>
        </w:rPr>
        <w:t xml:space="preserve"> який </w:t>
      </w:r>
      <w:r w:rsidR="00C53AB1">
        <w:rPr>
          <w:szCs w:val="28"/>
          <w:bdr w:val="none" w:sz="0" w:space="0" w:color="auto" w:frame="1"/>
          <w:lang w:val="uk-UA" w:eastAsia="ru-RU"/>
        </w:rPr>
        <w:t>ознайомив</w:t>
      </w:r>
      <w:r w:rsidR="00071DA8">
        <w:rPr>
          <w:szCs w:val="28"/>
          <w:bdr w:val="none" w:sz="0" w:space="0" w:color="auto" w:frame="1"/>
          <w:lang w:val="uk-UA" w:eastAsia="ru-RU"/>
        </w:rPr>
        <w:t xml:space="preserve"> присутніх</w:t>
      </w:r>
      <w:bookmarkStart w:id="0" w:name="_GoBack"/>
      <w:bookmarkEnd w:id="0"/>
      <w:r w:rsidR="00C53AB1">
        <w:rPr>
          <w:szCs w:val="28"/>
          <w:bdr w:val="none" w:sz="0" w:space="0" w:color="auto" w:frame="1"/>
          <w:lang w:val="uk-UA" w:eastAsia="ru-RU"/>
        </w:rPr>
        <w:t xml:space="preserve"> з </w:t>
      </w:r>
      <w:r w:rsidR="00E31AF1">
        <w:rPr>
          <w:szCs w:val="28"/>
          <w:bdr w:val="none" w:sz="0" w:space="0" w:color="auto" w:frame="1"/>
          <w:lang w:val="uk-UA" w:eastAsia="ru-RU"/>
        </w:rPr>
        <w:t>вимогами</w:t>
      </w:r>
      <w:r w:rsidR="00C53AB1">
        <w:rPr>
          <w:szCs w:val="28"/>
          <w:bdr w:val="none" w:sz="0" w:space="0" w:color="auto" w:frame="1"/>
          <w:lang w:val="uk-UA" w:eastAsia="ru-RU"/>
        </w:rPr>
        <w:t xml:space="preserve"> отримання у користування мисливських угідь.</w:t>
      </w:r>
    </w:p>
    <w:p w:rsidR="0041163B" w:rsidRPr="0041163B" w:rsidRDefault="0041163B" w:rsidP="0041163B">
      <w:pPr>
        <w:spacing w:line="230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41163B" w:rsidRPr="00DD3D0F" w:rsidRDefault="0041163B" w:rsidP="0041163B">
      <w:pPr>
        <w:spacing w:line="230" w:lineRule="auto"/>
        <w:ind w:firstLine="708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  <w:r w:rsidRPr="00DD3D0F">
        <w:rPr>
          <w:b/>
          <w:szCs w:val="28"/>
          <w:u w:val="single"/>
          <w:bdr w:val="none" w:sz="0" w:space="0" w:color="auto" w:frame="1"/>
          <w:lang w:val="uk-UA" w:eastAsia="ru-RU"/>
        </w:rPr>
        <w:t>ВИРІШИЛИ:</w:t>
      </w:r>
    </w:p>
    <w:p w:rsidR="0041163B" w:rsidRPr="0041163B" w:rsidRDefault="0041163B" w:rsidP="0041163B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41163B">
        <w:rPr>
          <w:szCs w:val="28"/>
          <w:bdr w:val="none" w:sz="0" w:space="0" w:color="auto" w:frame="1"/>
          <w:lang w:val="uk-UA" w:eastAsia="ru-RU"/>
        </w:rPr>
        <w:t>1. Інформацію взяти до відома.</w:t>
      </w:r>
    </w:p>
    <w:p w:rsidR="0041163B" w:rsidRPr="0041163B" w:rsidRDefault="0041163B" w:rsidP="0041163B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41163B">
        <w:rPr>
          <w:szCs w:val="28"/>
          <w:bdr w:val="none" w:sz="0" w:space="0" w:color="auto" w:frame="1"/>
          <w:lang w:val="uk-UA" w:eastAsia="ru-RU"/>
        </w:rPr>
        <w:t>2. Погодитися з проектом рішення з цього питання.</w:t>
      </w:r>
    </w:p>
    <w:p w:rsidR="0041163B" w:rsidRPr="00027FA5" w:rsidRDefault="0041163B" w:rsidP="00027FA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41163B">
        <w:rPr>
          <w:szCs w:val="28"/>
          <w:bdr w:val="none" w:sz="0" w:space="0" w:color="auto" w:frame="1"/>
          <w:lang w:val="uk-UA" w:eastAsia="ru-RU"/>
        </w:rPr>
        <w:t>3. Рекомендувати голові обласної ради внести дане питання на розгляд сесії</w:t>
      </w:r>
    </w:p>
    <w:p w:rsidR="00027FA5" w:rsidRPr="00F07935" w:rsidRDefault="00027FA5" w:rsidP="00027FA5">
      <w:pPr>
        <w:spacing w:line="230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F07935" w:rsidRPr="00F07935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F07935">
        <w:rPr>
          <w:b/>
          <w:szCs w:val="28"/>
          <w:u w:val="single"/>
          <w:bdr w:val="none" w:sz="0" w:space="0" w:color="auto" w:frame="1"/>
          <w:lang w:val="uk-UA" w:eastAsia="ru-RU"/>
        </w:rPr>
        <w:t>ГОЛОСУВАЛИ:</w:t>
      </w:r>
      <w:r w:rsidRPr="00F07935">
        <w:rPr>
          <w:szCs w:val="28"/>
          <w:bdr w:val="none" w:sz="0" w:space="0" w:color="auto" w:frame="1"/>
          <w:lang w:val="uk-UA" w:eastAsia="ru-RU"/>
        </w:rPr>
        <w:t xml:space="preserve"> «за» – 4 </w:t>
      </w:r>
      <w:proofErr w:type="spellStart"/>
      <w:r w:rsidRPr="00F07935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F07935">
        <w:rPr>
          <w:szCs w:val="28"/>
          <w:bdr w:val="none" w:sz="0" w:space="0" w:color="auto" w:frame="1"/>
          <w:lang w:val="uk-UA" w:eastAsia="ru-RU"/>
        </w:rPr>
        <w:t xml:space="preserve">., «проти» – 0 </w:t>
      </w:r>
      <w:proofErr w:type="spellStart"/>
      <w:r w:rsidRPr="00F07935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F07935">
        <w:rPr>
          <w:szCs w:val="28"/>
          <w:bdr w:val="none" w:sz="0" w:space="0" w:color="auto" w:frame="1"/>
          <w:lang w:val="uk-UA" w:eastAsia="ru-RU"/>
        </w:rPr>
        <w:t xml:space="preserve">., «утримались» – 0 </w:t>
      </w:r>
      <w:proofErr w:type="spellStart"/>
      <w:r w:rsidRPr="00F07935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F07935">
        <w:rPr>
          <w:szCs w:val="28"/>
          <w:bdr w:val="none" w:sz="0" w:space="0" w:color="auto" w:frame="1"/>
          <w:lang w:val="uk-UA" w:eastAsia="ru-RU"/>
        </w:rPr>
        <w:t>.</w:t>
      </w:r>
    </w:p>
    <w:p w:rsidR="00F07935" w:rsidRDefault="00F07935" w:rsidP="00F07935">
      <w:pPr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F07935">
        <w:rPr>
          <w:b/>
          <w:szCs w:val="28"/>
          <w:bdr w:val="none" w:sz="0" w:space="0" w:color="auto" w:frame="1"/>
          <w:lang w:val="uk-UA" w:eastAsia="ru-RU"/>
        </w:rPr>
        <w:t>Рекомендації прийняті (додаються).</w:t>
      </w:r>
    </w:p>
    <w:p w:rsidR="00F07935" w:rsidRPr="00027FA5" w:rsidRDefault="00F07935" w:rsidP="00F07935">
      <w:pPr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0F28C3" w:rsidRDefault="000F28C3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0F28C3" w:rsidRDefault="000F28C3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027FA5" w:rsidRPr="00027FA5" w:rsidRDefault="00027FA5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lastRenderedPageBreak/>
        <w:t>14</w:t>
      </w:r>
      <w:r w:rsidRPr="00027FA5">
        <w:rPr>
          <w:b/>
          <w:szCs w:val="28"/>
          <w:bdr w:val="none" w:sz="0" w:space="0" w:color="auto" w:frame="1"/>
          <w:lang w:val="uk-UA" w:eastAsia="ru-RU"/>
        </w:rPr>
        <w:t>. Про надання у користування мисливських угідь на території Рокитнівського району</w:t>
      </w:r>
    </w:p>
    <w:p w:rsidR="00027FA5" w:rsidRPr="00027FA5" w:rsidRDefault="00027FA5" w:rsidP="00027FA5">
      <w:pPr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027FA5" w:rsidRPr="00F07935" w:rsidRDefault="00027FA5" w:rsidP="00027FA5">
      <w:pPr>
        <w:spacing w:line="230" w:lineRule="auto"/>
        <w:ind w:firstLine="708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  <w:r w:rsidRPr="00F07935">
        <w:rPr>
          <w:b/>
          <w:szCs w:val="28"/>
          <w:u w:val="single"/>
          <w:bdr w:val="none" w:sz="0" w:space="0" w:color="auto" w:frame="1"/>
          <w:lang w:val="uk-UA" w:eastAsia="ru-RU"/>
        </w:rPr>
        <w:t>СЛУХАЛИ:</w:t>
      </w:r>
    </w:p>
    <w:p w:rsidR="00027FA5" w:rsidRDefault="00027FA5" w:rsidP="00027FA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027FA5">
        <w:rPr>
          <w:szCs w:val="28"/>
          <w:bdr w:val="none" w:sz="0" w:space="0" w:color="auto" w:frame="1"/>
          <w:lang w:val="uk-UA" w:eastAsia="ru-RU"/>
        </w:rPr>
        <w:t>РОМАНЮКА Віктора Ярославовича – заступник</w:t>
      </w:r>
      <w:r w:rsidR="00623D48">
        <w:rPr>
          <w:szCs w:val="28"/>
          <w:bdr w:val="none" w:sz="0" w:space="0" w:color="auto" w:frame="1"/>
          <w:lang w:val="uk-UA" w:eastAsia="ru-RU"/>
        </w:rPr>
        <w:t>а</w:t>
      </w:r>
      <w:r w:rsidRPr="00027FA5">
        <w:rPr>
          <w:szCs w:val="28"/>
          <w:bdr w:val="none" w:sz="0" w:space="0" w:color="auto" w:frame="1"/>
          <w:lang w:val="uk-UA" w:eastAsia="ru-RU"/>
        </w:rPr>
        <w:t xml:space="preserve"> начальника Рівненського обласного управління лісового та мисливського господарства, який ознайомив присутніх із суттю даного проекту рішення.</w:t>
      </w:r>
    </w:p>
    <w:p w:rsidR="00027FA5" w:rsidRPr="00027FA5" w:rsidRDefault="00027FA5" w:rsidP="00027FA5">
      <w:pPr>
        <w:spacing w:line="230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027FA5" w:rsidRPr="00F07935" w:rsidRDefault="00027FA5" w:rsidP="00027FA5">
      <w:pPr>
        <w:spacing w:line="230" w:lineRule="auto"/>
        <w:ind w:firstLine="708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  <w:r w:rsidRPr="00F07935">
        <w:rPr>
          <w:b/>
          <w:szCs w:val="28"/>
          <w:u w:val="single"/>
          <w:bdr w:val="none" w:sz="0" w:space="0" w:color="auto" w:frame="1"/>
          <w:lang w:val="uk-UA" w:eastAsia="ru-RU"/>
        </w:rPr>
        <w:t>ВИРІШИЛИ:</w:t>
      </w:r>
    </w:p>
    <w:p w:rsidR="00027FA5" w:rsidRPr="00027FA5" w:rsidRDefault="00027FA5" w:rsidP="00027FA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027FA5">
        <w:rPr>
          <w:szCs w:val="28"/>
          <w:bdr w:val="none" w:sz="0" w:space="0" w:color="auto" w:frame="1"/>
          <w:lang w:val="uk-UA" w:eastAsia="ru-RU"/>
        </w:rPr>
        <w:t>1. Інформацію взяти до відома.</w:t>
      </w:r>
    </w:p>
    <w:p w:rsidR="00027FA5" w:rsidRPr="00027FA5" w:rsidRDefault="00027FA5" w:rsidP="00027FA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027FA5">
        <w:rPr>
          <w:szCs w:val="28"/>
          <w:bdr w:val="none" w:sz="0" w:space="0" w:color="auto" w:frame="1"/>
          <w:lang w:val="uk-UA" w:eastAsia="ru-RU"/>
        </w:rPr>
        <w:t>2. Погодитися з проектом рішення з цього питання.</w:t>
      </w:r>
    </w:p>
    <w:p w:rsidR="00027FA5" w:rsidRPr="00F07935" w:rsidRDefault="00027FA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027FA5">
        <w:rPr>
          <w:szCs w:val="28"/>
          <w:bdr w:val="none" w:sz="0" w:space="0" w:color="auto" w:frame="1"/>
          <w:lang w:val="uk-UA" w:eastAsia="ru-RU"/>
        </w:rPr>
        <w:t>3. Рекомендувати голові обласної ради внести дане питання на розгляд сесії</w:t>
      </w:r>
    </w:p>
    <w:p w:rsidR="00F07935" w:rsidRPr="00F07935" w:rsidRDefault="00F07935" w:rsidP="00F07935">
      <w:pPr>
        <w:spacing w:line="230" w:lineRule="auto"/>
        <w:ind w:firstLine="708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</w:p>
    <w:p w:rsidR="00F07935" w:rsidRPr="00F07935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F07935">
        <w:rPr>
          <w:b/>
          <w:szCs w:val="28"/>
          <w:u w:val="single"/>
          <w:bdr w:val="none" w:sz="0" w:space="0" w:color="auto" w:frame="1"/>
          <w:lang w:val="uk-UA" w:eastAsia="ru-RU"/>
        </w:rPr>
        <w:t>ГОЛОСУВАЛИ:</w:t>
      </w:r>
      <w:r w:rsidRPr="00F07935">
        <w:rPr>
          <w:szCs w:val="28"/>
          <w:bdr w:val="none" w:sz="0" w:space="0" w:color="auto" w:frame="1"/>
          <w:lang w:val="uk-UA" w:eastAsia="ru-RU"/>
        </w:rPr>
        <w:t xml:space="preserve"> «за» – 4 </w:t>
      </w:r>
      <w:proofErr w:type="spellStart"/>
      <w:r w:rsidRPr="00F07935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F07935">
        <w:rPr>
          <w:szCs w:val="28"/>
          <w:bdr w:val="none" w:sz="0" w:space="0" w:color="auto" w:frame="1"/>
          <w:lang w:val="uk-UA" w:eastAsia="ru-RU"/>
        </w:rPr>
        <w:t xml:space="preserve">., «проти» – 0 </w:t>
      </w:r>
      <w:proofErr w:type="spellStart"/>
      <w:r w:rsidRPr="00F07935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F07935">
        <w:rPr>
          <w:szCs w:val="28"/>
          <w:bdr w:val="none" w:sz="0" w:space="0" w:color="auto" w:frame="1"/>
          <w:lang w:val="uk-UA" w:eastAsia="ru-RU"/>
        </w:rPr>
        <w:t xml:space="preserve">., «утримались» – 0 </w:t>
      </w:r>
      <w:proofErr w:type="spellStart"/>
      <w:r w:rsidRPr="00F07935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F07935">
        <w:rPr>
          <w:szCs w:val="28"/>
          <w:bdr w:val="none" w:sz="0" w:space="0" w:color="auto" w:frame="1"/>
          <w:lang w:val="uk-UA" w:eastAsia="ru-RU"/>
        </w:rPr>
        <w:t>.</w:t>
      </w:r>
    </w:p>
    <w:p w:rsidR="00027FA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F07935">
        <w:rPr>
          <w:b/>
          <w:szCs w:val="28"/>
          <w:bdr w:val="none" w:sz="0" w:space="0" w:color="auto" w:frame="1"/>
          <w:lang w:val="uk-UA" w:eastAsia="ru-RU"/>
        </w:rPr>
        <w:t>Рекомендації прийняті (додаються).</w:t>
      </w:r>
    </w:p>
    <w:p w:rsidR="00F0793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F07935" w:rsidRPr="00F0793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15</w:t>
      </w:r>
      <w:r w:rsidRPr="00F07935">
        <w:rPr>
          <w:b/>
          <w:szCs w:val="28"/>
          <w:bdr w:val="none" w:sz="0" w:space="0" w:color="auto" w:frame="1"/>
          <w:lang w:val="uk-UA" w:eastAsia="ru-RU"/>
        </w:rPr>
        <w:t>. Про надання товариству з обмеженою відповідальністю «Здолбунівська глина» гірничого відводу площею 32,0 га для розробки Здолбунівського родовища суглинків</w:t>
      </w:r>
    </w:p>
    <w:p w:rsidR="00F07935" w:rsidRPr="00F0793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F07935" w:rsidRPr="00DD3D0F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DD3D0F">
        <w:rPr>
          <w:b/>
          <w:szCs w:val="28"/>
          <w:bdr w:val="none" w:sz="0" w:space="0" w:color="auto" w:frame="1"/>
          <w:lang w:val="uk-UA" w:eastAsia="ru-RU"/>
        </w:rPr>
        <w:t>СЛУХАЛИ:</w:t>
      </w:r>
    </w:p>
    <w:p w:rsidR="00F07935" w:rsidRPr="003C606E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3C606E">
        <w:rPr>
          <w:szCs w:val="28"/>
          <w:bdr w:val="none" w:sz="0" w:space="0" w:color="auto" w:frame="1"/>
          <w:lang w:val="uk-UA" w:eastAsia="ru-RU"/>
        </w:rPr>
        <w:t>ОСТАПЧУКА Тараса Олександровича – директора ТзОВ «Здолбунівська глина», який ознайомив присутніх із суттю даного проекту рішення.</w:t>
      </w:r>
    </w:p>
    <w:p w:rsidR="00F07935" w:rsidRPr="00F0793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F07935" w:rsidRPr="00F0793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F07935" w:rsidRPr="00DD3D0F" w:rsidRDefault="00F07935" w:rsidP="00F07935">
      <w:pPr>
        <w:spacing w:line="230" w:lineRule="auto"/>
        <w:ind w:firstLine="708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  <w:r w:rsidRPr="00DD3D0F">
        <w:rPr>
          <w:b/>
          <w:szCs w:val="28"/>
          <w:u w:val="single"/>
          <w:bdr w:val="none" w:sz="0" w:space="0" w:color="auto" w:frame="1"/>
          <w:lang w:val="uk-UA" w:eastAsia="ru-RU"/>
        </w:rPr>
        <w:t>ВИРІШИЛИ:</w:t>
      </w:r>
    </w:p>
    <w:p w:rsidR="00F07935" w:rsidRPr="003C606E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3C606E">
        <w:rPr>
          <w:szCs w:val="28"/>
          <w:bdr w:val="none" w:sz="0" w:space="0" w:color="auto" w:frame="1"/>
          <w:lang w:val="uk-UA" w:eastAsia="ru-RU"/>
        </w:rPr>
        <w:t>1. Інформацію взяти до відома.</w:t>
      </w:r>
    </w:p>
    <w:p w:rsidR="00F07935" w:rsidRPr="003C606E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3C606E">
        <w:rPr>
          <w:szCs w:val="28"/>
          <w:bdr w:val="none" w:sz="0" w:space="0" w:color="auto" w:frame="1"/>
          <w:lang w:val="uk-UA" w:eastAsia="ru-RU"/>
        </w:rPr>
        <w:t>2. Погодитися з проектом рішення з цього питання.</w:t>
      </w:r>
    </w:p>
    <w:p w:rsidR="00F07935" w:rsidRPr="003C606E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3C606E">
        <w:rPr>
          <w:szCs w:val="28"/>
          <w:bdr w:val="none" w:sz="0" w:space="0" w:color="auto" w:frame="1"/>
          <w:lang w:val="uk-UA" w:eastAsia="ru-RU"/>
        </w:rPr>
        <w:t>3. Рекомендувати голові обласної ради внести дане питання на розгляд сесії обласної ради.</w:t>
      </w:r>
    </w:p>
    <w:p w:rsidR="00F07935" w:rsidRPr="00DD3D0F" w:rsidRDefault="00F07935" w:rsidP="00F07935">
      <w:pPr>
        <w:spacing w:line="230" w:lineRule="auto"/>
        <w:ind w:firstLine="708"/>
        <w:jc w:val="both"/>
        <w:rPr>
          <w:b/>
          <w:szCs w:val="28"/>
          <w:u w:val="single"/>
          <w:bdr w:val="none" w:sz="0" w:space="0" w:color="auto" w:frame="1"/>
          <w:lang w:val="uk-UA" w:eastAsia="ru-RU"/>
        </w:rPr>
      </w:pPr>
    </w:p>
    <w:p w:rsidR="00F07935" w:rsidRPr="003C606E" w:rsidRDefault="00F07935" w:rsidP="00F07935">
      <w:pPr>
        <w:spacing w:line="230" w:lineRule="auto"/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  <w:r w:rsidRPr="00DD3D0F">
        <w:rPr>
          <w:b/>
          <w:szCs w:val="28"/>
          <w:u w:val="single"/>
          <w:bdr w:val="none" w:sz="0" w:space="0" w:color="auto" w:frame="1"/>
          <w:lang w:val="uk-UA" w:eastAsia="ru-RU"/>
        </w:rPr>
        <w:t>ГОЛОСУВАЛИ:</w:t>
      </w:r>
      <w:r w:rsidRPr="003C606E">
        <w:rPr>
          <w:szCs w:val="28"/>
          <w:bdr w:val="none" w:sz="0" w:space="0" w:color="auto" w:frame="1"/>
          <w:lang w:val="uk-UA" w:eastAsia="ru-RU"/>
        </w:rPr>
        <w:t xml:space="preserve"> «за» – 4 </w:t>
      </w:r>
      <w:proofErr w:type="spellStart"/>
      <w:r w:rsidRPr="003C606E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3C606E">
        <w:rPr>
          <w:szCs w:val="28"/>
          <w:bdr w:val="none" w:sz="0" w:space="0" w:color="auto" w:frame="1"/>
          <w:lang w:val="uk-UA" w:eastAsia="ru-RU"/>
        </w:rPr>
        <w:t xml:space="preserve">., «проти» – 0 </w:t>
      </w:r>
      <w:proofErr w:type="spellStart"/>
      <w:r w:rsidRPr="003C606E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3C606E">
        <w:rPr>
          <w:szCs w:val="28"/>
          <w:bdr w:val="none" w:sz="0" w:space="0" w:color="auto" w:frame="1"/>
          <w:lang w:val="uk-UA" w:eastAsia="ru-RU"/>
        </w:rPr>
        <w:t xml:space="preserve">., «утримались» – 0 </w:t>
      </w:r>
      <w:proofErr w:type="spellStart"/>
      <w:r w:rsidRPr="003C606E">
        <w:rPr>
          <w:szCs w:val="28"/>
          <w:bdr w:val="none" w:sz="0" w:space="0" w:color="auto" w:frame="1"/>
          <w:lang w:val="uk-UA" w:eastAsia="ru-RU"/>
        </w:rPr>
        <w:t>чол</w:t>
      </w:r>
      <w:proofErr w:type="spellEnd"/>
      <w:r w:rsidRPr="003C606E">
        <w:rPr>
          <w:szCs w:val="28"/>
          <w:bdr w:val="none" w:sz="0" w:space="0" w:color="auto" w:frame="1"/>
          <w:lang w:val="uk-UA" w:eastAsia="ru-RU"/>
        </w:rPr>
        <w:t>.</w:t>
      </w:r>
    </w:p>
    <w:p w:rsidR="00F07935" w:rsidRPr="00F07935" w:rsidRDefault="00F07935" w:rsidP="00F0793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F07935">
        <w:rPr>
          <w:b/>
          <w:szCs w:val="28"/>
          <w:bdr w:val="none" w:sz="0" w:space="0" w:color="auto" w:frame="1"/>
          <w:lang w:val="uk-UA" w:eastAsia="ru-RU"/>
        </w:rPr>
        <w:t>Рекомендації прийняті (додаються).</w:t>
      </w:r>
    </w:p>
    <w:p w:rsidR="00027FA5" w:rsidRDefault="00027FA5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F07935" w:rsidRDefault="00F07935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027FA5" w:rsidRDefault="00027FA5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217CC3" w:rsidRPr="007C2247" w:rsidRDefault="00A5345A" w:rsidP="000216C0">
      <w:pPr>
        <w:spacing w:line="230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7C2247">
        <w:rPr>
          <w:b/>
          <w:lang w:val="uk-UA"/>
        </w:rPr>
        <w:t>огатирчук-Кривко</w:t>
      </w:r>
    </w:p>
    <w:p w:rsidR="003E6DA2" w:rsidRPr="007C2247" w:rsidRDefault="003E6DA2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1732" w:rsidRDefault="00C8403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  <w:r w:rsidRPr="00C84036">
        <w:rPr>
          <w:b/>
          <w:szCs w:val="28"/>
          <w:bdr w:val="none" w:sz="0" w:space="0" w:color="auto" w:frame="1"/>
          <w:lang w:val="uk-UA"/>
        </w:rPr>
        <w:t>Секретар</w:t>
      </w:r>
      <w:r w:rsidR="00AA048A" w:rsidRPr="00C84036">
        <w:rPr>
          <w:b/>
          <w:szCs w:val="28"/>
          <w:bdr w:val="none" w:sz="0" w:space="0" w:color="auto" w:frame="1"/>
          <w:lang w:val="uk-UA"/>
        </w:rPr>
        <w:t xml:space="preserve"> </w:t>
      </w:r>
      <w:r w:rsidR="00503685" w:rsidRPr="00C84036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634924" w:rsidRPr="00C84036">
        <w:rPr>
          <w:b/>
          <w:szCs w:val="28"/>
          <w:bdr w:val="none" w:sz="0" w:space="0" w:color="auto" w:frame="1"/>
          <w:lang w:val="uk-UA"/>
        </w:rPr>
        <w:tab/>
      </w:r>
      <w:r w:rsidR="00634924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>П. Кравчук</w:t>
      </w: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sectPr w:rsidR="005844E4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BC" w:rsidRDefault="009A33BC" w:rsidP="00CC3DB8">
      <w:r>
        <w:separator/>
      </w:r>
    </w:p>
  </w:endnote>
  <w:endnote w:type="continuationSeparator" w:id="0">
    <w:p w:rsidR="009A33BC" w:rsidRDefault="009A33BC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020ED3" w:rsidRDefault="001619B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0ED3" w:rsidRDefault="00020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BC" w:rsidRDefault="009A33BC" w:rsidP="00CC3DB8">
      <w:r>
        <w:separator/>
      </w:r>
    </w:p>
  </w:footnote>
  <w:footnote w:type="continuationSeparator" w:id="0">
    <w:p w:rsidR="009A33BC" w:rsidRDefault="009A33BC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1CE6"/>
    <w:rsid w:val="00002573"/>
    <w:rsid w:val="00003710"/>
    <w:rsid w:val="00003D41"/>
    <w:rsid w:val="00005CE4"/>
    <w:rsid w:val="00005EFB"/>
    <w:rsid w:val="00006675"/>
    <w:rsid w:val="00012AFC"/>
    <w:rsid w:val="00012C10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27FA5"/>
    <w:rsid w:val="00030E71"/>
    <w:rsid w:val="00031A99"/>
    <w:rsid w:val="000320E3"/>
    <w:rsid w:val="0004074B"/>
    <w:rsid w:val="0004140D"/>
    <w:rsid w:val="00042DD4"/>
    <w:rsid w:val="00046108"/>
    <w:rsid w:val="000503A2"/>
    <w:rsid w:val="000509C4"/>
    <w:rsid w:val="0005164F"/>
    <w:rsid w:val="00053D2C"/>
    <w:rsid w:val="00054660"/>
    <w:rsid w:val="00054CCF"/>
    <w:rsid w:val="00062E55"/>
    <w:rsid w:val="000635EF"/>
    <w:rsid w:val="00064BB5"/>
    <w:rsid w:val="00064BE8"/>
    <w:rsid w:val="00064EFA"/>
    <w:rsid w:val="00071DA8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596A"/>
    <w:rsid w:val="000A5C9B"/>
    <w:rsid w:val="000A718D"/>
    <w:rsid w:val="000B0648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3FF2"/>
    <w:rsid w:val="000E4F38"/>
    <w:rsid w:val="000E693F"/>
    <w:rsid w:val="000E78A9"/>
    <w:rsid w:val="000E7EEC"/>
    <w:rsid w:val="000F2074"/>
    <w:rsid w:val="000F28C3"/>
    <w:rsid w:val="000F407C"/>
    <w:rsid w:val="000F4E71"/>
    <w:rsid w:val="000F574A"/>
    <w:rsid w:val="000F5AC4"/>
    <w:rsid w:val="000F5E67"/>
    <w:rsid w:val="000F6035"/>
    <w:rsid w:val="00101818"/>
    <w:rsid w:val="00102717"/>
    <w:rsid w:val="00102A83"/>
    <w:rsid w:val="00102E59"/>
    <w:rsid w:val="0010486D"/>
    <w:rsid w:val="0010574D"/>
    <w:rsid w:val="001103EE"/>
    <w:rsid w:val="0011146E"/>
    <w:rsid w:val="001123B1"/>
    <w:rsid w:val="00113EEA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80D"/>
    <w:rsid w:val="00133A1B"/>
    <w:rsid w:val="00133BB9"/>
    <w:rsid w:val="00134F5D"/>
    <w:rsid w:val="00135DA0"/>
    <w:rsid w:val="0014069C"/>
    <w:rsid w:val="00144A42"/>
    <w:rsid w:val="00146B68"/>
    <w:rsid w:val="00147B09"/>
    <w:rsid w:val="00150BAF"/>
    <w:rsid w:val="00151674"/>
    <w:rsid w:val="001541DE"/>
    <w:rsid w:val="00156A82"/>
    <w:rsid w:val="00156AAC"/>
    <w:rsid w:val="00157C14"/>
    <w:rsid w:val="00160F0F"/>
    <w:rsid w:val="001619BC"/>
    <w:rsid w:val="0016481F"/>
    <w:rsid w:val="0016524B"/>
    <w:rsid w:val="0016550D"/>
    <w:rsid w:val="00165EBF"/>
    <w:rsid w:val="001660AB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30E9"/>
    <w:rsid w:val="00183DC1"/>
    <w:rsid w:val="00183E7D"/>
    <w:rsid w:val="00184496"/>
    <w:rsid w:val="0019119C"/>
    <w:rsid w:val="001915FC"/>
    <w:rsid w:val="00191B2D"/>
    <w:rsid w:val="00191FD0"/>
    <w:rsid w:val="00193500"/>
    <w:rsid w:val="0019386B"/>
    <w:rsid w:val="00193C23"/>
    <w:rsid w:val="001947FA"/>
    <w:rsid w:val="00196644"/>
    <w:rsid w:val="001972FF"/>
    <w:rsid w:val="001974A7"/>
    <w:rsid w:val="00197C85"/>
    <w:rsid w:val="001A1144"/>
    <w:rsid w:val="001A1218"/>
    <w:rsid w:val="001A1DBC"/>
    <w:rsid w:val="001A6D92"/>
    <w:rsid w:val="001A7D9B"/>
    <w:rsid w:val="001B02F3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28C0"/>
    <w:rsid w:val="001D4D14"/>
    <w:rsid w:val="001D50C0"/>
    <w:rsid w:val="001D5638"/>
    <w:rsid w:val="001D5FF9"/>
    <w:rsid w:val="001E1793"/>
    <w:rsid w:val="001E2AC1"/>
    <w:rsid w:val="001E37CC"/>
    <w:rsid w:val="001E3ED6"/>
    <w:rsid w:val="001E55DF"/>
    <w:rsid w:val="001E5892"/>
    <w:rsid w:val="001E641B"/>
    <w:rsid w:val="001E6C1F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3411"/>
    <w:rsid w:val="00205797"/>
    <w:rsid w:val="00205884"/>
    <w:rsid w:val="002070A6"/>
    <w:rsid w:val="00210755"/>
    <w:rsid w:val="00211D96"/>
    <w:rsid w:val="002120F4"/>
    <w:rsid w:val="002126A7"/>
    <w:rsid w:val="002128B9"/>
    <w:rsid w:val="00213D29"/>
    <w:rsid w:val="0021506A"/>
    <w:rsid w:val="002152BB"/>
    <w:rsid w:val="00215DB7"/>
    <w:rsid w:val="002161FC"/>
    <w:rsid w:val="002168DC"/>
    <w:rsid w:val="00216CF0"/>
    <w:rsid w:val="00217CC3"/>
    <w:rsid w:val="0022150A"/>
    <w:rsid w:val="002226ED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3F73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8F8"/>
    <w:rsid w:val="002479F2"/>
    <w:rsid w:val="00247A16"/>
    <w:rsid w:val="00250060"/>
    <w:rsid w:val="00251C64"/>
    <w:rsid w:val="00252988"/>
    <w:rsid w:val="002551AD"/>
    <w:rsid w:val="0025602F"/>
    <w:rsid w:val="0026054D"/>
    <w:rsid w:val="00261492"/>
    <w:rsid w:val="002617CE"/>
    <w:rsid w:val="00262FF7"/>
    <w:rsid w:val="00264831"/>
    <w:rsid w:val="00266367"/>
    <w:rsid w:val="00267C27"/>
    <w:rsid w:val="00267F2B"/>
    <w:rsid w:val="002708E1"/>
    <w:rsid w:val="00271760"/>
    <w:rsid w:val="002719C0"/>
    <w:rsid w:val="00271A55"/>
    <w:rsid w:val="00271BB9"/>
    <w:rsid w:val="002725C1"/>
    <w:rsid w:val="002734B7"/>
    <w:rsid w:val="00275953"/>
    <w:rsid w:val="00276D3C"/>
    <w:rsid w:val="00282476"/>
    <w:rsid w:val="00282F0E"/>
    <w:rsid w:val="0028384B"/>
    <w:rsid w:val="00283A1B"/>
    <w:rsid w:val="002851FB"/>
    <w:rsid w:val="002862A0"/>
    <w:rsid w:val="0029092D"/>
    <w:rsid w:val="0029124F"/>
    <w:rsid w:val="00292088"/>
    <w:rsid w:val="002927A8"/>
    <w:rsid w:val="00293713"/>
    <w:rsid w:val="00294130"/>
    <w:rsid w:val="00294F82"/>
    <w:rsid w:val="00295735"/>
    <w:rsid w:val="00296FEA"/>
    <w:rsid w:val="0029726E"/>
    <w:rsid w:val="002B4F5D"/>
    <w:rsid w:val="002B51C8"/>
    <w:rsid w:val="002C00CB"/>
    <w:rsid w:val="002C1322"/>
    <w:rsid w:val="002C1413"/>
    <w:rsid w:val="002C21E1"/>
    <w:rsid w:val="002C26C7"/>
    <w:rsid w:val="002C34ED"/>
    <w:rsid w:val="002C4CC8"/>
    <w:rsid w:val="002C5BC0"/>
    <w:rsid w:val="002C6B16"/>
    <w:rsid w:val="002C6E9F"/>
    <w:rsid w:val="002D0595"/>
    <w:rsid w:val="002D1AFD"/>
    <w:rsid w:val="002D26FE"/>
    <w:rsid w:val="002D46D7"/>
    <w:rsid w:val="002D5167"/>
    <w:rsid w:val="002E0AD2"/>
    <w:rsid w:val="002E1D03"/>
    <w:rsid w:val="002E25F7"/>
    <w:rsid w:val="002E3559"/>
    <w:rsid w:val="002E4FAD"/>
    <w:rsid w:val="002F06C8"/>
    <w:rsid w:val="002F1385"/>
    <w:rsid w:val="002F2263"/>
    <w:rsid w:val="002F28B7"/>
    <w:rsid w:val="002F2DF4"/>
    <w:rsid w:val="002F3343"/>
    <w:rsid w:val="002F4685"/>
    <w:rsid w:val="002F603D"/>
    <w:rsid w:val="0030080F"/>
    <w:rsid w:val="00301239"/>
    <w:rsid w:val="003012E9"/>
    <w:rsid w:val="0030167F"/>
    <w:rsid w:val="003023DA"/>
    <w:rsid w:val="003047AA"/>
    <w:rsid w:val="00307DB9"/>
    <w:rsid w:val="00312C57"/>
    <w:rsid w:val="0031427A"/>
    <w:rsid w:val="00314AEA"/>
    <w:rsid w:val="00315FAD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347B"/>
    <w:rsid w:val="00354157"/>
    <w:rsid w:val="003555C8"/>
    <w:rsid w:val="00356336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581"/>
    <w:rsid w:val="003677EF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39E6"/>
    <w:rsid w:val="00385DD8"/>
    <w:rsid w:val="003863E8"/>
    <w:rsid w:val="003865A0"/>
    <w:rsid w:val="00386C3D"/>
    <w:rsid w:val="00391D3B"/>
    <w:rsid w:val="00391DB0"/>
    <w:rsid w:val="00392A52"/>
    <w:rsid w:val="00394E6E"/>
    <w:rsid w:val="00396585"/>
    <w:rsid w:val="003967EF"/>
    <w:rsid w:val="00396B6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52A7"/>
    <w:rsid w:val="003C5572"/>
    <w:rsid w:val="003C606E"/>
    <w:rsid w:val="003C6C48"/>
    <w:rsid w:val="003C70D3"/>
    <w:rsid w:val="003C736C"/>
    <w:rsid w:val="003D1667"/>
    <w:rsid w:val="003D2394"/>
    <w:rsid w:val="003D66A6"/>
    <w:rsid w:val="003D6D15"/>
    <w:rsid w:val="003D6E99"/>
    <w:rsid w:val="003D7312"/>
    <w:rsid w:val="003D73C6"/>
    <w:rsid w:val="003E2D2D"/>
    <w:rsid w:val="003E2ED4"/>
    <w:rsid w:val="003E4E3C"/>
    <w:rsid w:val="003E5D7D"/>
    <w:rsid w:val="003E6616"/>
    <w:rsid w:val="003E6968"/>
    <w:rsid w:val="003E6DA2"/>
    <w:rsid w:val="003E799D"/>
    <w:rsid w:val="003F1F95"/>
    <w:rsid w:val="003F2A0A"/>
    <w:rsid w:val="003F5669"/>
    <w:rsid w:val="00402F80"/>
    <w:rsid w:val="0040409B"/>
    <w:rsid w:val="00407012"/>
    <w:rsid w:val="00410C5C"/>
    <w:rsid w:val="0041163B"/>
    <w:rsid w:val="00411741"/>
    <w:rsid w:val="00411B52"/>
    <w:rsid w:val="00412AF9"/>
    <w:rsid w:val="00414018"/>
    <w:rsid w:val="00414CD1"/>
    <w:rsid w:val="00420FAD"/>
    <w:rsid w:val="00424274"/>
    <w:rsid w:val="0042452C"/>
    <w:rsid w:val="00424BDE"/>
    <w:rsid w:val="00424C99"/>
    <w:rsid w:val="00425D85"/>
    <w:rsid w:val="00426C05"/>
    <w:rsid w:val="00431206"/>
    <w:rsid w:val="004327F2"/>
    <w:rsid w:val="00432915"/>
    <w:rsid w:val="004329B7"/>
    <w:rsid w:val="0043323A"/>
    <w:rsid w:val="00435F73"/>
    <w:rsid w:val="00436632"/>
    <w:rsid w:val="00437E13"/>
    <w:rsid w:val="00442734"/>
    <w:rsid w:val="004433E9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321"/>
    <w:rsid w:val="00455DB8"/>
    <w:rsid w:val="00456088"/>
    <w:rsid w:val="00460865"/>
    <w:rsid w:val="00462159"/>
    <w:rsid w:val="0046250E"/>
    <w:rsid w:val="0046258D"/>
    <w:rsid w:val="00462D5E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7C84"/>
    <w:rsid w:val="00480556"/>
    <w:rsid w:val="004814C6"/>
    <w:rsid w:val="00483E70"/>
    <w:rsid w:val="00484078"/>
    <w:rsid w:val="00485613"/>
    <w:rsid w:val="00487DB4"/>
    <w:rsid w:val="004914B8"/>
    <w:rsid w:val="00492C99"/>
    <w:rsid w:val="00492E72"/>
    <w:rsid w:val="00493396"/>
    <w:rsid w:val="0049589A"/>
    <w:rsid w:val="0049635E"/>
    <w:rsid w:val="0049637F"/>
    <w:rsid w:val="00496DDE"/>
    <w:rsid w:val="004A0281"/>
    <w:rsid w:val="004A30C0"/>
    <w:rsid w:val="004A353F"/>
    <w:rsid w:val="004A3EE1"/>
    <w:rsid w:val="004A44A6"/>
    <w:rsid w:val="004B06C1"/>
    <w:rsid w:val="004B1CE0"/>
    <w:rsid w:val="004B413B"/>
    <w:rsid w:val="004B4C9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38B"/>
    <w:rsid w:val="004C64D7"/>
    <w:rsid w:val="004C7100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1C4"/>
    <w:rsid w:val="00501732"/>
    <w:rsid w:val="0050174F"/>
    <w:rsid w:val="00502F5A"/>
    <w:rsid w:val="00503255"/>
    <w:rsid w:val="00503685"/>
    <w:rsid w:val="00503821"/>
    <w:rsid w:val="00506880"/>
    <w:rsid w:val="00506A5C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3C9A"/>
    <w:rsid w:val="00535AAB"/>
    <w:rsid w:val="00535F14"/>
    <w:rsid w:val="00536B1D"/>
    <w:rsid w:val="00536C94"/>
    <w:rsid w:val="0054082D"/>
    <w:rsid w:val="005411C5"/>
    <w:rsid w:val="00542936"/>
    <w:rsid w:val="00543480"/>
    <w:rsid w:val="005436BD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1DA"/>
    <w:rsid w:val="0057294C"/>
    <w:rsid w:val="00572D0B"/>
    <w:rsid w:val="005730F8"/>
    <w:rsid w:val="005743F1"/>
    <w:rsid w:val="00574BB6"/>
    <w:rsid w:val="00581619"/>
    <w:rsid w:val="005817C2"/>
    <w:rsid w:val="00582522"/>
    <w:rsid w:val="0058332E"/>
    <w:rsid w:val="00583988"/>
    <w:rsid w:val="0058439A"/>
    <w:rsid w:val="005844E4"/>
    <w:rsid w:val="00585229"/>
    <w:rsid w:val="005855C6"/>
    <w:rsid w:val="005856D5"/>
    <w:rsid w:val="0059077A"/>
    <w:rsid w:val="00590924"/>
    <w:rsid w:val="00591B11"/>
    <w:rsid w:val="005925E5"/>
    <w:rsid w:val="005962F3"/>
    <w:rsid w:val="00596D74"/>
    <w:rsid w:val="005A0299"/>
    <w:rsid w:val="005A0B10"/>
    <w:rsid w:val="005A4661"/>
    <w:rsid w:val="005A481E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42"/>
    <w:rsid w:val="005B60AE"/>
    <w:rsid w:val="005C0053"/>
    <w:rsid w:val="005C00B8"/>
    <w:rsid w:val="005C04ED"/>
    <w:rsid w:val="005C35CE"/>
    <w:rsid w:val="005C3AFA"/>
    <w:rsid w:val="005C4200"/>
    <w:rsid w:val="005C4312"/>
    <w:rsid w:val="005C4EE0"/>
    <w:rsid w:val="005C6076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67E5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055E7"/>
    <w:rsid w:val="00612213"/>
    <w:rsid w:val="006129C3"/>
    <w:rsid w:val="006131BC"/>
    <w:rsid w:val="006136A7"/>
    <w:rsid w:val="006143D8"/>
    <w:rsid w:val="00615B92"/>
    <w:rsid w:val="006173CF"/>
    <w:rsid w:val="006179CA"/>
    <w:rsid w:val="00620F02"/>
    <w:rsid w:val="006215C7"/>
    <w:rsid w:val="0062262B"/>
    <w:rsid w:val="00623149"/>
    <w:rsid w:val="00623D48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4EB"/>
    <w:rsid w:val="006364C9"/>
    <w:rsid w:val="006400A1"/>
    <w:rsid w:val="00642257"/>
    <w:rsid w:val="00643286"/>
    <w:rsid w:val="00643BE0"/>
    <w:rsid w:val="00643F52"/>
    <w:rsid w:val="00644E42"/>
    <w:rsid w:val="00645CFC"/>
    <w:rsid w:val="00646142"/>
    <w:rsid w:val="0064633B"/>
    <w:rsid w:val="00646C8E"/>
    <w:rsid w:val="00651031"/>
    <w:rsid w:val="00654007"/>
    <w:rsid w:val="00657462"/>
    <w:rsid w:val="006574F5"/>
    <w:rsid w:val="00657DB6"/>
    <w:rsid w:val="00660078"/>
    <w:rsid w:val="006609D0"/>
    <w:rsid w:val="00661778"/>
    <w:rsid w:val="006625F0"/>
    <w:rsid w:val="00662A20"/>
    <w:rsid w:val="00662C60"/>
    <w:rsid w:val="00663142"/>
    <w:rsid w:val="00665725"/>
    <w:rsid w:val="00665928"/>
    <w:rsid w:val="00666E9A"/>
    <w:rsid w:val="006707E5"/>
    <w:rsid w:val="006708C5"/>
    <w:rsid w:val="00671A4D"/>
    <w:rsid w:val="006740E0"/>
    <w:rsid w:val="006751FC"/>
    <w:rsid w:val="00675938"/>
    <w:rsid w:val="00683194"/>
    <w:rsid w:val="00683950"/>
    <w:rsid w:val="006867C6"/>
    <w:rsid w:val="00687936"/>
    <w:rsid w:val="0069057E"/>
    <w:rsid w:val="00694B7C"/>
    <w:rsid w:val="006A0BB3"/>
    <w:rsid w:val="006A2A8C"/>
    <w:rsid w:val="006A2F97"/>
    <w:rsid w:val="006A32D1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39CF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5A9D"/>
    <w:rsid w:val="006D643A"/>
    <w:rsid w:val="006D741C"/>
    <w:rsid w:val="006E091D"/>
    <w:rsid w:val="006E0C85"/>
    <w:rsid w:val="006E1353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111A"/>
    <w:rsid w:val="006F3120"/>
    <w:rsid w:val="006F3DFC"/>
    <w:rsid w:val="006F46A5"/>
    <w:rsid w:val="006F5CE8"/>
    <w:rsid w:val="006F6AC2"/>
    <w:rsid w:val="006F703D"/>
    <w:rsid w:val="00700856"/>
    <w:rsid w:val="007014B2"/>
    <w:rsid w:val="0070346E"/>
    <w:rsid w:val="00704411"/>
    <w:rsid w:val="00704EFA"/>
    <w:rsid w:val="00707FF7"/>
    <w:rsid w:val="00710598"/>
    <w:rsid w:val="0071282C"/>
    <w:rsid w:val="00714C8F"/>
    <w:rsid w:val="007158D9"/>
    <w:rsid w:val="0071715E"/>
    <w:rsid w:val="0072081A"/>
    <w:rsid w:val="00721B05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5E3F"/>
    <w:rsid w:val="00736FD3"/>
    <w:rsid w:val="00742A7E"/>
    <w:rsid w:val="00742A96"/>
    <w:rsid w:val="007444B1"/>
    <w:rsid w:val="0074450C"/>
    <w:rsid w:val="00744C33"/>
    <w:rsid w:val="00746614"/>
    <w:rsid w:val="00746A38"/>
    <w:rsid w:val="00746B5B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5E17"/>
    <w:rsid w:val="00780E10"/>
    <w:rsid w:val="007815CB"/>
    <w:rsid w:val="00781DB5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6285"/>
    <w:rsid w:val="007963BA"/>
    <w:rsid w:val="007A04B8"/>
    <w:rsid w:val="007A3D94"/>
    <w:rsid w:val="007A3E12"/>
    <w:rsid w:val="007A73F9"/>
    <w:rsid w:val="007A7E3A"/>
    <w:rsid w:val="007B1848"/>
    <w:rsid w:val="007B1AD8"/>
    <w:rsid w:val="007B1B30"/>
    <w:rsid w:val="007B422D"/>
    <w:rsid w:val="007B542D"/>
    <w:rsid w:val="007B6F10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37DD"/>
    <w:rsid w:val="007D38A0"/>
    <w:rsid w:val="007D4151"/>
    <w:rsid w:val="007D4AC4"/>
    <w:rsid w:val="007E0279"/>
    <w:rsid w:val="007E05C5"/>
    <w:rsid w:val="007E12AF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8005AE"/>
    <w:rsid w:val="00802C7E"/>
    <w:rsid w:val="00803809"/>
    <w:rsid w:val="008038A6"/>
    <w:rsid w:val="008057EF"/>
    <w:rsid w:val="00805D1C"/>
    <w:rsid w:val="00806767"/>
    <w:rsid w:val="00806E69"/>
    <w:rsid w:val="00810082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186"/>
    <w:rsid w:val="0082151E"/>
    <w:rsid w:val="008215D1"/>
    <w:rsid w:val="00822959"/>
    <w:rsid w:val="00822A08"/>
    <w:rsid w:val="00823284"/>
    <w:rsid w:val="00825657"/>
    <w:rsid w:val="0082618E"/>
    <w:rsid w:val="0082679B"/>
    <w:rsid w:val="00832BE8"/>
    <w:rsid w:val="00833596"/>
    <w:rsid w:val="00833CF7"/>
    <w:rsid w:val="00835E79"/>
    <w:rsid w:val="00843FA7"/>
    <w:rsid w:val="008458D6"/>
    <w:rsid w:val="008469C2"/>
    <w:rsid w:val="008502B7"/>
    <w:rsid w:val="00851EFB"/>
    <w:rsid w:val="008532CF"/>
    <w:rsid w:val="00853AE4"/>
    <w:rsid w:val="00854F37"/>
    <w:rsid w:val="00855DD0"/>
    <w:rsid w:val="00857506"/>
    <w:rsid w:val="00860003"/>
    <w:rsid w:val="00862021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98B"/>
    <w:rsid w:val="00891BD5"/>
    <w:rsid w:val="00893A2A"/>
    <w:rsid w:val="0089419C"/>
    <w:rsid w:val="00894EE0"/>
    <w:rsid w:val="008951AA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24B"/>
    <w:rsid w:val="008B4FB5"/>
    <w:rsid w:val="008B569E"/>
    <w:rsid w:val="008B6D3D"/>
    <w:rsid w:val="008C0075"/>
    <w:rsid w:val="008C15D4"/>
    <w:rsid w:val="008C2043"/>
    <w:rsid w:val="008C35C2"/>
    <w:rsid w:val="008C3955"/>
    <w:rsid w:val="008C49E5"/>
    <w:rsid w:val="008C5687"/>
    <w:rsid w:val="008D1243"/>
    <w:rsid w:val="008D1CA5"/>
    <w:rsid w:val="008D2692"/>
    <w:rsid w:val="008D2985"/>
    <w:rsid w:val="008D2DF7"/>
    <w:rsid w:val="008D2F90"/>
    <w:rsid w:val="008D348D"/>
    <w:rsid w:val="008D34A0"/>
    <w:rsid w:val="008D42AA"/>
    <w:rsid w:val="008D44BA"/>
    <w:rsid w:val="008D5E6A"/>
    <w:rsid w:val="008D60D0"/>
    <w:rsid w:val="008E0BAE"/>
    <w:rsid w:val="008E22D4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45B6"/>
    <w:rsid w:val="008F5B0F"/>
    <w:rsid w:val="008F5E42"/>
    <w:rsid w:val="008F7652"/>
    <w:rsid w:val="00900340"/>
    <w:rsid w:val="009017F2"/>
    <w:rsid w:val="00901B8F"/>
    <w:rsid w:val="00902BB0"/>
    <w:rsid w:val="00903ABB"/>
    <w:rsid w:val="00903EA5"/>
    <w:rsid w:val="009055D4"/>
    <w:rsid w:val="00905936"/>
    <w:rsid w:val="00910C44"/>
    <w:rsid w:val="00912796"/>
    <w:rsid w:val="00912E4F"/>
    <w:rsid w:val="00914A12"/>
    <w:rsid w:val="00915234"/>
    <w:rsid w:val="00917F35"/>
    <w:rsid w:val="00920B0D"/>
    <w:rsid w:val="00921B53"/>
    <w:rsid w:val="00922702"/>
    <w:rsid w:val="009227F1"/>
    <w:rsid w:val="009232F0"/>
    <w:rsid w:val="00923FA1"/>
    <w:rsid w:val="00925B15"/>
    <w:rsid w:val="00932E95"/>
    <w:rsid w:val="00933030"/>
    <w:rsid w:val="00933253"/>
    <w:rsid w:val="00933EE3"/>
    <w:rsid w:val="00934C2C"/>
    <w:rsid w:val="00935A55"/>
    <w:rsid w:val="009408B6"/>
    <w:rsid w:val="0094182B"/>
    <w:rsid w:val="00941B9A"/>
    <w:rsid w:val="00942496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57161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F0"/>
    <w:rsid w:val="009A216F"/>
    <w:rsid w:val="009A222B"/>
    <w:rsid w:val="009A33BC"/>
    <w:rsid w:val="009A3BD8"/>
    <w:rsid w:val="009A3D0B"/>
    <w:rsid w:val="009A4463"/>
    <w:rsid w:val="009A4839"/>
    <w:rsid w:val="009A5AB6"/>
    <w:rsid w:val="009A7859"/>
    <w:rsid w:val="009B0EB1"/>
    <w:rsid w:val="009B54F1"/>
    <w:rsid w:val="009B6E67"/>
    <w:rsid w:val="009B7FD0"/>
    <w:rsid w:val="009C0A84"/>
    <w:rsid w:val="009C123A"/>
    <w:rsid w:val="009C341A"/>
    <w:rsid w:val="009C4A6F"/>
    <w:rsid w:val="009C4AED"/>
    <w:rsid w:val="009C4EB2"/>
    <w:rsid w:val="009C51BF"/>
    <w:rsid w:val="009C698E"/>
    <w:rsid w:val="009D0E74"/>
    <w:rsid w:val="009D2563"/>
    <w:rsid w:val="009D2CDE"/>
    <w:rsid w:val="009D36AC"/>
    <w:rsid w:val="009E0094"/>
    <w:rsid w:val="009E0596"/>
    <w:rsid w:val="009E15B0"/>
    <w:rsid w:val="009E24E7"/>
    <w:rsid w:val="009E4AFC"/>
    <w:rsid w:val="009F06C9"/>
    <w:rsid w:val="009F1250"/>
    <w:rsid w:val="009F2504"/>
    <w:rsid w:val="009F2E8A"/>
    <w:rsid w:val="009F48B8"/>
    <w:rsid w:val="009F4C74"/>
    <w:rsid w:val="009F53F7"/>
    <w:rsid w:val="009F6DE8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169B2"/>
    <w:rsid w:val="00A21836"/>
    <w:rsid w:val="00A21CA1"/>
    <w:rsid w:val="00A23023"/>
    <w:rsid w:val="00A247DC"/>
    <w:rsid w:val="00A3041B"/>
    <w:rsid w:val="00A3182E"/>
    <w:rsid w:val="00A32871"/>
    <w:rsid w:val="00A33436"/>
    <w:rsid w:val="00A3405D"/>
    <w:rsid w:val="00A36207"/>
    <w:rsid w:val="00A36303"/>
    <w:rsid w:val="00A37763"/>
    <w:rsid w:val="00A37D4B"/>
    <w:rsid w:val="00A42211"/>
    <w:rsid w:val="00A430BC"/>
    <w:rsid w:val="00A4425E"/>
    <w:rsid w:val="00A467F4"/>
    <w:rsid w:val="00A469CA"/>
    <w:rsid w:val="00A46E81"/>
    <w:rsid w:val="00A474FE"/>
    <w:rsid w:val="00A475E5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48AF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303E"/>
    <w:rsid w:val="00A83640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7DBA"/>
    <w:rsid w:val="00AA025D"/>
    <w:rsid w:val="00AA048A"/>
    <w:rsid w:val="00AA0908"/>
    <w:rsid w:val="00AA1495"/>
    <w:rsid w:val="00AA2EC7"/>
    <w:rsid w:val="00AA389D"/>
    <w:rsid w:val="00AA4755"/>
    <w:rsid w:val="00AA55AA"/>
    <w:rsid w:val="00AA6D4C"/>
    <w:rsid w:val="00AA76C9"/>
    <w:rsid w:val="00AA7B65"/>
    <w:rsid w:val="00AB22D5"/>
    <w:rsid w:val="00AB3082"/>
    <w:rsid w:val="00AB4117"/>
    <w:rsid w:val="00AB6267"/>
    <w:rsid w:val="00AB74E1"/>
    <w:rsid w:val="00AC2ADD"/>
    <w:rsid w:val="00AC4F49"/>
    <w:rsid w:val="00AC5EB0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43CA"/>
    <w:rsid w:val="00AF4E5F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D53"/>
    <w:rsid w:val="00B27949"/>
    <w:rsid w:val="00B27BBE"/>
    <w:rsid w:val="00B27DF4"/>
    <w:rsid w:val="00B300E2"/>
    <w:rsid w:val="00B30E3D"/>
    <w:rsid w:val="00B32544"/>
    <w:rsid w:val="00B345D6"/>
    <w:rsid w:val="00B34897"/>
    <w:rsid w:val="00B35081"/>
    <w:rsid w:val="00B3594E"/>
    <w:rsid w:val="00B377EF"/>
    <w:rsid w:val="00B40C13"/>
    <w:rsid w:val="00B419BE"/>
    <w:rsid w:val="00B42679"/>
    <w:rsid w:val="00B42E0D"/>
    <w:rsid w:val="00B43532"/>
    <w:rsid w:val="00B444A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554"/>
    <w:rsid w:val="00B6187A"/>
    <w:rsid w:val="00B6266B"/>
    <w:rsid w:val="00B6293D"/>
    <w:rsid w:val="00B63FE1"/>
    <w:rsid w:val="00B64C43"/>
    <w:rsid w:val="00B65AF4"/>
    <w:rsid w:val="00B71AC9"/>
    <w:rsid w:val="00B71FA0"/>
    <w:rsid w:val="00B72765"/>
    <w:rsid w:val="00B81020"/>
    <w:rsid w:val="00B82615"/>
    <w:rsid w:val="00B827D9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57BC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3C8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565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134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2F3"/>
    <w:rsid w:val="00C30F2F"/>
    <w:rsid w:val="00C3139D"/>
    <w:rsid w:val="00C31E1C"/>
    <w:rsid w:val="00C3362F"/>
    <w:rsid w:val="00C356F9"/>
    <w:rsid w:val="00C35878"/>
    <w:rsid w:val="00C37D2D"/>
    <w:rsid w:val="00C401E3"/>
    <w:rsid w:val="00C414C6"/>
    <w:rsid w:val="00C41DE9"/>
    <w:rsid w:val="00C42526"/>
    <w:rsid w:val="00C462DB"/>
    <w:rsid w:val="00C50551"/>
    <w:rsid w:val="00C50684"/>
    <w:rsid w:val="00C5191D"/>
    <w:rsid w:val="00C53372"/>
    <w:rsid w:val="00C53AB1"/>
    <w:rsid w:val="00C53B32"/>
    <w:rsid w:val="00C6090A"/>
    <w:rsid w:val="00C61BC1"/>
    <w:rsid w:val="00C6218F"/>
    <w:rsid w:val="00C62AA6"/>
    <w:rsid w:val="00C63193"/>
    <w:rsid w:val="00C63E67"/>
    <w:rsid w:val="00C672C7"/>
    <w:rsid w:val="00C71C22"/>
    <w:rsid w:val="00C73EC5"/>
    <w:rsid w:val="00C74878"/>
    <w:rsid w:val="00C776D1"/>
    <w:rsid w:val="00C77997"/>
    <w:rsid w:val="00C8077D"/>
    <w:rsid w:val="00C83F4B"/>
    <w:rsid w:val="00C84036"/>
    <w:rsid w:val="00C85AED"/>
    <w:rsid w:val="00C85D81"/>
    <w:rsid w:val="00C8633D"/>
    <w:rsid w:val="00C8681A"/>
    <w:rsid w:val="00C86A1A"/>
    <w:rsid w:val="00C86E5A"/>
    <w:rsid w:val="00C87E60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0AAD"/>
    <w:rsid w:val="00CB20F9"/>
    <w:rsid w:val="00CB2726"/>
    <w:rsid w:val="00CB4AB0"/>
    <w:rsid w:val="00CB6120"/>
    <w:rsid w:val="00CB625E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C7F99"/>
    <w:rsid w:val="00CD1DEE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2D3B"/>
    <w:rsid w:val="00CF6654"/>
    <w:rsid w:val="00CF6AE5"/>
    <w:rsid w:val="00CF6E0A"/>
    <w:rsid w:val="00D00732"/>
    <w:rsid w:val="00D0292A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A08"/>
    <w:rsid w:val="00D26ABD"/>
    <w:rsid w:val="00D26F6C"/>
    <w:rsid w:val="00D27AA9"/>
    <w:rsid w:val="00D312FB"/>
    <w:rsid w:val="00D31644"/>
    <w:rsid w:val="00D31CD3"/>
    <w:rsid w:val="00D31F33"/>
    <w:rsid w:val="00D32312"/>
    <w:rsid w:val="00D34DD5"/>
    <w:rsid w:val="00D350F1"/>
    <w:rsid w:val="00D3694F"/>
    <w:rsid w:val="00D4072B"/>
    <w:rsid w:val="00D40DA4"/>
    <w:rsid w:val="00D444A4"/>
    <w:rsid w:val="00D4450B"/>
    <w:rsid w:val="00D44DE6"/>
    <w:rsid w:val="00D45E47"/>
    <w:rsid w:val="00D46F5B"/>
    <w:rsid w:val="00D47115"/>
    <w:rsid w:val="00D50E7B"/>
    <w:rsid w:val="00D5176A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BB1"/>
    <w:rsid w:val="00D76B2D"/>
    <w:rsid w:val="00D8151A"/>
    <w:rsid w:val="00D82B59"/>
    <w:rsid w:val="00D84654"/>
    <w:rsid w:val="00D85A77"/>
    <w:rsid w:val="00D85A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7F30"/>
    <w:rsid w:val="00DB0096"/>
    <w:rsid w:val="00DB29A6"/>
    <w:rsid w:val="00DB3D64"/>
    <w:rsid w:val="00DB40F2"/>
    <w:rsid w:val="00DB6068"/>
    <w:rsid w:val="00DB6337"/>
    <w:rsid w:val="00DB69F2"/>
    <w:rsid w:val="00DB6B2B"/>
    <w:rsid w:val="00DB7987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3D0F"/>
    <w:rsid w:val="00DD70B1"/>
    <w:rsid w:val="00DD71D1"/>
    <w:rsid w:val="00DE059E"/>
    <w:rsid w:val="00DE0767"/>
    <w:rsid w:val="00DE1D33"/>
    <w:rsid w:val="00DE2E1B"/>
    <w:rsid w:val="00DE3BD2"/>
    <w:rsid w:val="00DE3D28"/>
    <w:rsid w:val="00DE66D6"/>
    <w:rsid w:val="00DE67CC"/>
    <w:rsid w:val="00DE77AF"/>
    <w:rsid w:val="00DF1701"/>
    <w:rsid w:val="00DF56EF"/>
    <w:rsid w:val="00DF7B7F"/>
    <w:rsid w:val="00E00C0D"/>
    <w:rsid w:val="00E01866"/>
    <w:rsid w:val="00E01B0A"/>
    <w:rsid w:val="00E031FA"/>
    <w:rsid w:val="00E0390B"/>
    <w:rsid w:val="00E10B87"/>
    <w:rsid w:val="00E10F0C"/>
    <w:rsid w:val="00E132F5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1AF1"/>
    <w:rsid w:val="00E325A3"/>
    <w:rsid w:val="00E326BF"/>
    <w:rsid w:val="00E32F84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4DC"/>
    <w:rsid w:val="00E5070A"/>
    <w:rsid w:val="00E529D5"/>
    <w:rsid w:val="00E54546"/>
    <w:rsid w:val="00E54DB3"/>
    <w:rsid w:val="00E5565C"/>
    <w:rsid w:val="00E57683"/>
    <w:rsid w:val="00E60BCB"/>
    <w:rsid w:val="00E62472"/>
    <w:rsid w:val="00E6271B"/>
    <w:rsid w:val="00E65B6E"/>
    <w:rsid w:val="00E66D4D"/>
    <w:rsid w:val="00E6716B"/>
    <w:rsid w:val="00E70EFE"/>
    <w:rsid w:val="00E72357"/>
    <w:rsid w:val="00E723C6"/>
    <w:rsid w:val="00E726E9"/>
    <w:rsid w:val="00E73ECB"/>
    <w:rsid w:val="00E76172"/>
    <w:rsid w:val="00E816C1"/>
    <w:rsid w:val="00E824EB"/>
    <w:rsid w:val="00E82983"/>
    <w:rsid w:val="00E83557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23DD"/>
    <w:rsid w:val="00EA3037"/>
    <w:rsid w:val="00EA6C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947"/>
    <w:rsid w:val="00ED29E9"/>
    <w:rsid w:val="00ED2CD1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9AD"/>
    <w:rsid w:val="00F0619D"/>
    <w:rsid w:val="00F07616"/>
    <w:rsid w:val="00F0782E"/>
    <w:rsid w:val="00F07935"/>
    <w:rsid w:val="00F10531"/>
    <w:rsid w:val="00F138D5"/>
    <w:rsid w:val="00F158CC"/>
    <w:rsid w:val="00F15CA2"/>
    <w:rsid w:val="00F16064"/>
    <w:rsid w:val="00F17191"/>
    <w:rsid w:val="00F20A25"/>
    <w:rsid w:val="00F21BA2"/>
    <w:rsid w:val="00F22801"/>
    <w:rsid w:val="00F228E6"/>
    <w:rsid w:val="00F23CF2"/>
    <w:rsid w:val="00F23DDF"/>
    <w:rsid w:val="00F27A8C"/>
    <w:rsid w:val="00F302DE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3B85"/>
    <w:rsid w:val="00F45ADD"/>
    <w:rsid w:val="00F46C84"/>
    <w:rsid w:val="00F52F98"/>
    <w:rsid w:val="00F534F9"/>
    <w:rsid w:val="00F54435"/>
    <w:rsid w:val="00F55C4B"/>
    <w:rsid w:val="00F614B5"/>
    <w:rsid w:val="00F63365"/>
    <w:rsid w:val="00F639C9"/>
    <w:rsid w:val="00F6438D"/>
    <w:rsid w:val="00F64491"/>
    <w:rsid w:val="00F665D9"/>
    <w:rsid w:val="00F67A6F"/>
    <w:rsid w:val="00F72475"/>
    <w:rsid w:val="00F7279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4457"/>
    <w:rsid w:val="00F8531A"/>
    <w:rsid w:val="00F85E16"/>
    <w:rsid w:val="00F87674"/>
    <w:rsid w:val="00F87691"/>
    <w:rsid w:val="00F87D0D"/>
    <w:rsid w:val="00F91159"/>
    <w:rsid w:val="00F939A3"/>
    <w:rsid w:val="00F95A79"/>
    <w:rsid w:val="00FA0C2D"/>
    <w:rsid w:val="00FA1063"/>
    <w:rsid w:val="00FA2023"/>
    <w:rsid w:val="00FA2261"/>
    <w:rsid w:val="00FA373B"/>
    <w:rsid w:val="00FA3B0F"/>
    <w:rsid w:val="00FA522A"/>
    <w:rsid w:val="00FA5764"/>
    <w:rsid w:val="00FA60A3"/>
    <w:rsid w:val="00FA6784"/>
    <w:rsid w:val="00FB478E"/>
    <w:rsid w:val="00FB4D90"/>
    <w:rsid w:val="00FB5F11"/>
    <w:rsid w:val="00FB6668"/>
    <w:rsid w:val="00FB66C4"/>
    <w:rsid w:val="00FC00CF"/>
    <w:rsid w:val="00FC2D37"/>
    <w:rsid w:val="00FC3325"/>
    <w:rsid w:val="00FC5BC5"/>
    <w:rsid w:val="00FC5C5D"/>
    <w:rsid w:val="00FC61D6"/>
    <w:rsid w:val="00FC6D56"/>
    <w:rsid w:val="00FD0BBF"/>
    <w:rsid w:val="00FD2238"/>
    <w:rsid w:val="00FD2E81"/>
    <w:rsid w:val="00FD3393"/>
    <w:rsid w:val="00FD4E27"/>
    <w:rsid w:val="00FD5014"/>
    <w:rsid w:val="00FD5D13"/>
    <w:rsid w:val="00FD679B"/>
    <w:rsid w:val="00FE0B09"/>
    <w:rsid w:val="00FE10D7"/>
    <w:rsid w:val="00FE2FE5"/>
    <w:rsid w:val="00FE3247"/>
    <w:rsid w:val="00FE3C1A"/>
    <w:rsid w:val="00FE449E"/>
    <w:rsid w:val="00FE53FD"/>
    <w:rsid w:val="00FE60A3"/>
    <w:rsid w:val="00FE7AC0"/>
    <w:rsid w:val="00FF06D7"/>
    <w:rsid w:val="00FF3C86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0941-C34D-4213-85AA-2250F93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11</Pages>
  <Words>14288</Words>
  <Characters>8145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805</cp:revision>
  <cp:lastPrinted>2018-05-10T12:26:00Z</cp:lastPrinted>
  <dcterms:created xsi:type="dcterms:W3CDTF">2015-12-15T10:04:00Z</dcterms:created>
  <dcterms:modified xsi:type="dcterms:W3CDTF">2018-05-10T12:28:00Z</dcterms:modified>
</cp:coreProperties>
</file>